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9390" w14:textId="23D2B333" w:rsidR="003137D1" w:rsidRDefault="003137D1" w:rsidP="00A17A98">
      <w:pPr>
        <w:jc w:val="center"/>
        <w:sectPr w:rsidR="003137D1" w:rsidSect="0021484B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BA53C0" w14:textId="7BA4E70D" w:rsidR="0021484B" w:rsidRDefault="0021484B" w:rsidP="00722AC9">
      <w:pPr>
        <w:spacing w:after="1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Registration</w:t>
      </w:r>
    </w:p>
    <w:p w14:paraId="5C9E20DF" w14:textId="674F739E" w:rsidR="00E04966" w:rsidRPr="009513FB" w:rsidRDefault="00E04966" w:rsidP="00E04966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  <w:szCs w:val="18"/>
        </w:rPr>
      </w:pPr>
      <w:r w:rsidRPr="009513FB">
        <w:rPr>
          <w:sz w:val="20"/>
          <w:szCs w:val="18"/>
        </w:rPr>
        <w:t xml:space="preserve">Registration Information: Go to </w:t>
      </w:r>
      <w:hyperlink r:id="rId9" w:history="1">
        <w:r w:rsidR="00AB5C99" w:rsidRPr="00AB5C99">
          <w:rPr>
            <w:rStyle w:val="Hyperlink"/>
            <w:sz w:val="20"/>
            <w:szCs w:val="18"/>
          </w:rPr>
          <w:t>https://www.eventbrite.com/e/2024-infrastructure-works-derby-tickets-1012894874837</w:t>
        </w:r>
      </w:hyperlink>
      <w:r w:rsidR="0095785D">
        <w:rPr>
          <w:sz w:val="20"/>
          <w:szCs w:val="20"/>
        </w:rPr>
        <w:t xml:space="preserve"> </w:t>
      </w:r>
      <w:r w:rsidR="0095785D" w:rsidRPr="0095785D">
        <w:rPr>
          <w:sz w:val="20"/>
          <w:szCs w:val="20"/>
        </w:rPr>
        <w:t xml:space="preserve">Registration closes </w:t>
      </w:r>
      <w:r w:rsidR="00AB5C99">
        <w:rPr>
          <w:sz w:val="20"/>
          <w:szCs w:val="20"/>
        </w:rPr>
        <w:t>December 3</w:t>
      </w:r>
      <w:r w:rsidR="0095785D">
        <w:rPr>
          <w:sz w:val="20"/>
          <w:szCs w:val="20"/>
        </w:rPr>
        <w:t>, 202</w:t>
      </w:r>
      <w:r w:rsidR="00AB5C99">
        <w:rPr>
          <w:sz w:val="20"/>
          <w:szCs w:val="20"/>
        </w:rPr>
        <w:t>4, at 5:00 PM</w:t>
      </w:r>
      <w:r w:rsidR="0095785D">
        <w:rPr>
          <w:sz w:val="20"/>
          <w:szCs w:val="20"/>
        </w:rPr>
        <w:t>.</w:t>
      </w:r>
    </w:p>
    <w:p w14:paraId="65126763" w14:textId="54A8C4FE" w:rsidR="00E55270" w:rsidRDefault="009513FB" w:rsidP="009513FB">
      <w:pPr>
        <w:pStyle w:val="ListParagraph"/>
        <w:numPr>
          <w:ilvl w:val="0"/>
          <w:numId w:val="1"/>
        </w:numPr>
        <w:spacing w:after="0"/>
        <w:contextualSpacing w:val="0"/>
        <w:rPr>
          <w:sz w:val="20"/>
          <w:szCs w:val="18"/>
        </w:rPr>
      </w:pPr>
      <w:r>
        <w:rPr>
          <w:sz w:val="20"/>
          <w:szCs w:val="18"/>
        </w:rPr>
        <w:t xml:space="preserve">Race </w:t>
      </w:r>
      <w:r w:rsidR="00805714">
        <w:rPr>
          <w:sz w:val="20"/>
          <w:szCs w:val="18"/>
        </w:rPr>
        <w:t>Entry Fee is</w:t>
      </w:r>
      <w:r w:rsidR="00E04966">
        <w:rPr>
          <w:sz w:val="20"/>
          <w:szCs w:val="18"/>
        </w:rPr>
        <w:t xml:space="preserve"> included with each sponsorship and exhibit purchase.  Additional entries (team or individual) are </w:t>
      </w:r>
      <w:r w:rsidR="00805714">
        <w:rPr>
          <w:sz w:val="20"/>
          <w:szCs w:val="18"/>
        </w:rPr>
        <w:t xml:space="preserve">$75.00 </w:t>
      </w:r>
      <w:r w:rsidR="00E04966">
        <w:rPr>
          <w:sz w:val="20"/>
          <w:szCs w:val="18"/>
        </w:rPr>
        <w:t>each and are tax-deductible.</w:t>
      </w:r>
    </w:p>
    <w:p w14:paraId="2D56A396" w14:textId="15E9F88C" w:rsidR="009513FB" w:rsidRDefault="00805714" w:rsidP="00E04966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  <w:szCs w:val="18"/>
        </w:rPr>
      </w:pPr>
      <w:r w:rsidRPr="00E55270">
        <w:rPr>
          <w:sz w:val="20"/>
          <w:szCs w:val="18"/>
        </w:rPr>
        <w:t xml:space="preserve">Proceeds </w:t>
      </w:r>
      <w:r w:rsidR="00E55270" w:rsidRPr="00E55270">
        <w:rPr>
          <w:sz w:val="20"/>
          <w:szCs w:val="18"/>
        </w:rPr>
        <w:t xml:space="preserve">go to </w:t>
      </w:r>
      <w:r w:rsidR="00E04966">
        <w:rPr>
          <w:sz w:val="20"/>
          <w:szCs w:val="18"/>
        </w:rPr>
        <w:t>ACEC-SC Infrastructure Works Institute, a 501(c</w:t>
      </w:r>
      <w:r w:rsidRPr="00E55270">
        <w:rPr>
          <w:sz w:val="20"/>
          <w:szCs w:val="18"/>
        </w:rPr>
        <w:t>)</w:t>
      </w:r>
      <w:r w:rsidR="00E04966">
        <w:rPr>
          <w:sz w:val="20"/>
          <w:szCs w:val="18"/>
        </w:rPr>
        <w:t>(3) non-profit that informs stakeholders of the state’s infrastructure status, invests in tomorrow’s engineers, and advances the business of engineering in SC.</w:t>
      </w:r>
    </w:p>
    <w:p w14:paraId="40A216B3" w14:textId="5EF9BD52" w:rsidR="00E04966" w:rsidRDefault="00E04966" w:rsidP="00E04966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  <w:szCs w:val="18"/>
        </w:rPr>
      </w:pPr>
      <w:r>
        <w:rPr>
          <w:sz w:val="20"/>
          <w:szCs w:val="18"/>
        </w:rPr>
        <w:t xml:space="preserve">One car building kit will be provided with each registration (email </w:t>
      </w:r>
      <w:r w:rsidR="00AB5C99">
        <w:rPr>
          <w:sz w:val="20"/>
          <w:szCs w:val="18"/>
        </w:rPr>
        <w:t>Anne Heiler</w:t>
      </w:r>
      <w:r>
        <w:rPr>
          <w:sz w:val="20"/>
          <w:szCs w:val="18"/>
        </w:rPr>
        <w:t xml:space="preserve"> at </w:t>
      </w:r>
      <w:r w:rsidR="00AB5C99">
        <w:rPr>
          <w:sz w:val="20"/>
          <w:szCs w:val="18"/>
        </w:rPr>
        <w:t>anne@acecsc.org</w:t>
      </w:r>
      <w:r>
        <w:rPr>
          <w:sz w:val="20"/>
          <w:szCs w:val="18"/>
        </w:rPr>
        <w:t xml:space="preserve"> to receive your kit).</w:t>
      </w:r>
    </w:p>
    <w:p w14:paraId="2F9EC3F7" w14:textId="526BB80E" w:rsidR="0095785D" w:rsidRDefault="0095785D" w:rsidP="00E04966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  <w:szCs w:val="18"/>
        </w:rPr>
      </w:pPr>
      <w:r>
        <w:rPr>
          <w:sz w:val="20"/>
          <w:szCs w:val="18"/>
        </w:rPr>
        <w:t>Participants may purchase (at their own expense) alternative pinewood blocks, axles, wheels, and other accessories, provided they meet</w:t>
      </w:r>
      <w:r w:rsidR="00561F59">
        <w:rPr>
          <w:sz w:val="20"/>
          <w:szCs w:val="18"/>
        </w:rPr>
        <w:t xml:space="preserve"> the</w:t>
      </w:r>
      <w:r>
        <w:rPr>
          <w:sz w:val="20"/>
          <w:szCs w:val="18"/>
        </w:rPr>
        <w:t xml:space="preserve"> </w:t>
      </w:r>
      <w:r w:rsidR="00561F59">
        <w:rPr>
          <w:i/>
          <w:iCs/>
          <w:sz w:val="20"/>
          <w:szCs w:val="18"/>
        </w:rPr>
        <w:t>C</w:t>
      </w:r>
      <w:r w:rsidR="00561F59" w:rsidRPr="00AD0CE0">
        <w:rPr>
          <w:i/>
          <w:iCs/>
          <w:sz w:val="20"/>
          <w:szCs w:val="18"/>
        </w:rPr>
        <w:t xml:space="preserve">ar </w:t>
      </w:r>
      <w:r w:rsidR="00561F59">
        <w:rPr>
          <w:i/>
          <w:iCs/>
          <w:sz w:val="20"/>
          <w:szCs w:val="18"/>
        </w:rPr>
        <w:t>S</w:t>
      </w:r>
      <w:r w:rsidR="00561F59" w:rsidRPr="00AD0CE0">
        <w:rPr>
          <w:i/>
          <w:iCs/>
          <w:sz w:val="20"/>
          <w:szCs w:val="18"/>
        </w:rPr>
        <w:t>pecifications</w:t>
      </w:r>
      <w:r>
        <w:rPr>
          <w:sz w:val="20"/>
          <w:szCs w:val="18"/>
        </w:rPr>
        <w:t>.</w:t>
      </w:r>
    </w:p>
    <w:p w14:paraId="14508008" w14:textId="430390D2" w:rsidR="0095785D" w:rsidRDefault="0095785D" w:rsidP="00E04966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  <w:szCs w:val="18"/>
        </w:rPr>
      </w:pPr>
      <w:r>
        <w:rPr>
          <w:sz w:val="20"/>
          <w:szCs w:val="18"/>
        </w:rPr>
        <w:t>Limited “rentals” will be available the day of for racing in support of ACEC-SC Emerging Leaders Board</w:t>
      </w:r>
      <w:r w:rsidR="00561F59">
        <w:rPr>
          <w:sz w:val="20"/>
          <w:szCs w:val="18"/>
        </w:rPr>
        <w:t xml:space="preserve"> (ELB)</w:t>
      </w:r>
      <w:r>
        <w:rPr>
          <w:sz w:val="20"/>
          <w:szCs w:val="18"/>
        </w:rPr>
        <w:t>.</w:t>
      </w:r>
    </w:p>
    <w:p w14:paraId="3C240BD0" w14:textId="152B1C27" w:rsidR="009513FB" w:rsidRDefault="00B304CF" w:rsidP="009513FB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  <w:szCs w:val="18"/>
        </w:rPr>
      </w:pPr>
      <w:r w:rsidRPr="00805714">
        <w:rPr>
          <w:sz w:val="20"/>
          <w:szCs w:val="18"/>
        </w:rPr>
        <w:t>Participants do not have to be present to race. See Race Rules for more information</w:t>
      </w:r>
      <w:r w:rsidR="00805714">
        <w:rPr>
          <w:sz w:val="20"/>
          <w:szCs w:val="18"/>
        </w:rPr>
        <w:t>.</w:t>
      </w:r>
    </w:p>
    <w:p w14:paraId="49A9D944" w14:textId="77777777" w:rsidR="009D7FEF" w:rsidRPr="00045B46" w:rsidRDefault="009D7FEF" w:rsidP="009D7FEF">
      <w:pPr>
        <w:pStyle w:val="ListParagraph"/>
        <w:rPr>
          <w:sz w:val="8"/>
          <w:szCs w:val="8"/>
        </w:rPr>
      </w:pPr>
    </w:p>
    <w:p w14:paraId="0C6AA7A7" w14:textId="72AE7600" w:rsidR="00E66B1A" w:rsidRPr="00E66B1A" w:rsidRDefault="00A17A98" w:rsidP="00722AC9">
      <w:pPr>
        <w:spacing w:after="120"/>
        <w:jc w:val="center"/>
      </w:pPr>
      <w:r>
        <w:rPr>
          <w:b/>
          <w:bCs/>
          <w:color w:val="FF0000"/>
        </w:rPr>
        <w:t>Awards</w:t>
      </w:r>
    </w:p>
    <w:p w14:paraId="3CEC5966" w14:textId="5D595CD5" w:rsidR="00E66B1A" w:rsidRDefault="0095785D" w:rsidP="00B2303D">
      <w:pPr>
        <w:spacing w:after="0"/>
        <w:ind w:left="360"/>
        <w:rPr>
          <w:sz w:val="20"/>
          <w:szCs w:val="18"/>
        </w:rPr>
      </w:pPr>
      <w:r>
        <w:rPr>
          <w:sz w:val="20"/>
          <w:szCs w:val="18"/>
        </w:rPr>
        <w:t xml:space="preserve">Prizes will be given for the </w:t>
      </w:r>
      <w:r w:rsidR="00975AA6">
        <w:rPr>
          <w:sz w:val="20"/>
          <w:szCs w:val="18"/>
        </w:rPr>
        <w:t>1</w:t>
      </w:r>
      <w:r w:rsidR="00975AA6" w:rsidRPr="00975AA6">
        <w:rPr>
          <w:sz w:val="20"/>
          <w:szCs w:val="18"/>
          <w:vertAlign w:val="superscript"/>
        </w:rPr>
        <w:t>st</w:t>
      </w:r>
      <w:r w:rsidR="00975AA6">
        <w:rPr>
          <w:sz w:val="20"/>
          <w:szCs w:val="18"/>
        </w:rPr>
        <w:t>, 2</w:t>
      </w:r>
      <w:r w:rsidR="00975AA6" w:rsidRPr="00975AA6">
        <w:rPr>
          <w:sz w:val="20"/>
          <w:szCs w:val="18"/>
          <w:vertAlign w:val="superscript"/>
        </w:rPr>
        <w:t>nd</w:t>
      </w:r>
      <w:r w:rsidR="00975AA6">
        <w:rPr>
          <w:sz w:val="20"/>
          <w:szCs w:val="18"/>
        </w:rPr>
        <w:t>, and 3</w:t>
      </w:r>
      <w:r w:rsidR="00975AA6" w:rsidRPr="00975AA6">
        <w:rPr>
          <w:sz w:val="20"/>
          <w:szCs w:val="18"/>
          <w:vertAlign w:val="superscript"/>
        </w:rPr>
        <w:t>rd</w:t>
      </w:r>
      <w:r w:rsidR="00975AA6">
        <w:rPr>
          <w:sz w:val="20"/>
          <w:szCs w:val="18"/>
        </w:rPr>
        <w:t xml:space="preserve"> </w:t>
      </w:r>
      <w:r>
        <w:rPr>
          <w:sz w:val="20"/>
          <w:szCs w:val="18"/>
        </w:rPr>
        <w:t>fastest cars</w:t>
      </w:r>
      <w:r w:rsidR="00975AA6">
        <w:rPr>
          <w:sz w:val="20"/>
          <w:szCs w:val="18"/>
        </w:rPr>
        <w:t xml:space="preserve"> as </w:t>
      </w:r>
      <w:r w:rsidR="003137D1" w:rsidRPr="00B2303D">
        <w:rPr>
          <w:sz w:val="20"/>
          <w:szCs w:val="18"/>
        </w:rPr>
        <w:t xml:space="preserve">determined by the results of the </w:t>
      </w:r>
      <w:r>
        <w:rPr>
          <w:sz w:val="20"/>
          <w:szCs w:val="18"/>
        </w:rPr>
        <w:t>Final Race.  Additionally, there will be an award for the “slowest” car and an award for a “fan favorite” car based on voting by conference attendees.</w:t>
      </w:r>
    </w:p>
    <w:p w14:paraId="5EC1A6F7" w14:textId="4014441D" w:rsidR="00AD0CE0" w:rsidRDefault="0095785D" w:rsidP="00AD0CE0">
      <w:pPr>
        <w:spacing w:after="0"/>
        <w:ind w:left="360"/>
        <w:rPr>
          <w:sz w:val="20"/>
          <w:szCs w:val="18"/>
        </w:rPr>
      </w:pPr>
      <w:r>
        <w:rPr>
          <w:sz w:val="20"/>
          <w:szCs w:val="18"/>
        </w:rPr>
        <w:t xml:space="preserve">The fastest car </w:t>
      </w:r>
      <w:r w:rsidR="00561F59">
        <w:rPr>
          <w:sz w:val="20"/>
          <w:szCs w:val="18"/>
        </w:rPr>
        <w:t xml:space="preserve">will have the option to </w:t>
      </w:r>
      <w:r>
        <w:rPr>
          <w:sz w:val="20"/>
          <w:szCs w:val="18"/>
        </w:rPr>
        <w:t>represent ACEC-SC at the ACEC National Derby in October 202</w:t>
      </w:r>
      <w:r w:rsidR="00AB5C99">
        <w:rPr>
          <w:sz w:val="20"/>
          <w:szCs w:val="18"/>
        </w:rPr>
        <w:t>5</w:t>
      </w:r>
      <w:r>
        <w:rPr>
          <w:sz w:val="20"/>
          <w:szCs w:val="18"/>
        </w:rPr>
        <w:t>.</w:t>
      </w:r>
      <w:r w:rsidR="00AD0CE0">
        <w:rPr>
          <w:sz w:val="20"/>
          <w:szCs w:val="18"/>
        </w:rPr>
        <w:t xml:space="preserve"> </w:t>
      </w:r>
    </w:p>
    <w:p w14:paraId="7F528E1E" w14:textId="3D13A915" w:rsidR="009D7FEF" w:rsidRDefault="009D7FEF" w:rsidP="00E66B1A">
      <w:pPr>
        <w:rPr>
          <w:sz w:val="20"/>
          <w:szCs w:val="18"/>
        </w:rPr>
      </w:pPr>
    </w:p>
    <w:p w14:paraId="0D9F68D2" w14:textId="5B80EC1A" w:rsidR="00722AC9" w:rsidRPr="00E66B1A" w:rsidRDefault="006E180A" w:rsidP="00722AC9">
      <w:pPr>
        <w:spacing w:after="120"/>
        <w:jc w:val="center"/>
      </w:pPr>
      <w:r>
        <w:rPr>
          <w:b/>
          <w:bCs/>
          <w:color w:val="FF0000"/>
        </w:rPr>
        <w:t>C</w:t>
      </w:r>
      <w:r w:rsidR="00722AC9">
        <w:rPr>
          <w:b/>
          <w:bCs/>
          <w:color w:val="FF0000"/>
        </w:rPr>
        <w:t>ar Specifications</w:t>
      </w:r>
    </w:p>
    <w:p w14:paraId="3784F4E4" w14:textId="77777777" w:rsidR="00722AC9" w:rsidRPr="00461734" w:rsidRDefault="00722AC9" w:rsidP="00722AC9">
      <w:pPr>
        <w:pStyle w:val="ListParagraph"/>
        <w:numPr>
          <w:ilvl w:val="0"/>
          <w:numId w:val="3"/>
        </w:numPr>
        <w:ind w:left="540"/>
        <w:rPr>
          <w:b/>
          <w:bCs/>
          <w:sz w:val="20"/>
          <w:szCs w:val="18"/>
        </w:rPr>
      </w:pPr>
      <w:r w:rsidRPr="00461734">
        <w:rPr>
          <w:b/>
          <w:bCs/>
          <w:sz w:val="20"/>
          <w:szCs w:val="18"/>
        </w:rPr>
        <w:t>Car Body:</w:t>
      </w:r>
    </w:p>
    <w:p w14:paraId="02B395F0" w14:textId="77777777" w:rsidR="00722AC9" w:rsidRPr="00461734" w:rsidRDefault="00722AC9" w:rsidP="00722AC9">
      <w:pPr>
        <w:pStyle w:val="ListParagraph"/>
        <w:numPr>
          <w:ilvl w:val="0"/>
          <w:numId w:val="7"/>
        </w:numPr>
        <w:ind w:left="900"/>
        <w:rPr>
          <w:sz w:val="20"/>
          <w:szCs w:val="18"/>
        </w:rPr>
      </w:pPr>
      <w:r w:rsidRPr="00461734">
        <w:rPr>
          <w:sz w:val="20"/>
          <w:szCs w:val="18"/>
        </w:rPr>
        <w:t>The main body structure must be made from wood.</w:t>
      </w:r>
    </w:p>
    <w:p w14:paraId="3E8BDA20" w14:textId="77777777" w:rsidR="00722AC9" w:rsidRPr="00461734" w:rsidRDefault="00722AC9" w:rsidP="00722AC9">
      <w:pPr>
        <w:pStyle w:val="ListParagraph"/>
        <w:numPr>
          <w:ilvl w:val="0"/>
          <w:numId w:val="7"/>
        </w:numPr>
        <w:ind w:left="900"/>
        <w:rPr>
          <w:sz w:val="20"/>
          <w:szCs w:val="18"/>
        </w:rPr>
      </w:pPr>
      <w:r w:rsidRPr="00461734">
        <w:rPr>
          <w:sz w:val="20"/>
          <w:szCs w:val="18"/>
        </w:rPr>
        <w:t>Measurements:</w:t>
      </w:r>
    </w:p>
    <w:p w14:paraId="163BD17A" w14:textId="77777777" w:rsidR="00722AC9" w:rsidRPr="00461734" w:rsidRDefault="00722AC9" w:rsidP="00722AC9">
      <w:pPr>
        <w:pStyle w:val="ListParagraph"/>
        <w:numPr>
          <w:ilvl w:val="1"/>
          <w:numId w:val="7"/>
        </w:numPr>
        <w:ind w:left="1260"/>
        <w:rPr>
          <w:sz w:val="20"/>
          <w:szCs w:val="18"/>
        </w:rPr>
      </w:pPr>
      <w:r w:rsidRPr="00461734">
        <w:rPr>
          <w:sz w:val="20"/>
          <w:szCs w:val="18"/>
        </w:rPr>
        <w:t>Total Car Height: Not to exceed 3 inches.</w:t>
      </w:r>
    </w:p>
    <w:p w14:paraId="0FDFE341" w14:textId="77777777" w:rsidR="00722AC9" w:rsidRPr="00461734" w:rsidRDefault="00722AC9" w:rsidP="00722AC9">
      <w:pPr>
        <w:pStyle w:val="ListParagraph"/>
        <w:numPr>
          <w:ilvl w:val="1"/>
          <w:numId w:val="7"/>
        </w:numPr>
        <w:ind w:left="1260"/>
        <w:rPr>
          <w:sz w:val="20"/>
          <w:szCs w:val="18"/>
        </w:rPr>
      </w:pPr>
      <w:r w:rsidRPr="00461734">
        <w:rPr>
          <w:sz w:val="20"/>
          <w:szCs w:val="18"/>
        </w:rPr>
        <w:t>Total Car Length: Not to exceed 7 inches.</w:t>
      </w:r>
    </w:p>
    <w:p w14:paraId="1B1DF55B" w14:textId="77777777" w:rsidR="00722AC9" w:rsidRPr="00461734" w:rsidRDefault="00722AC9" w:rsidP="00722AC9">
      <w:pPr>
        <w:pStyle w:val="ListParagraph"/>
        <w:numPr>
          <w:ilvl w:val="1"/>
          <w:numId w:val="7"/>
        </w:numPr>
        <w:ind w:left="1260"/>
        <w:rPr>
          <w:sz w:val="20"/>
          <w:szCs w:val="18"/>
        </w:rPr>
      </w:pPr>
      <w:r w:rsidRPr="00461734">
        <w:rPr>
          <w:sz w:val="20"/>
          <w:szCs w:val="18"/>
        </w:rPr>
        <w:t>Total Car Width: Not to exceed 2 ¾ inches.</w:t>
      </w:r>
    </w:p>
    <w:p w14:paraId="675A5522" w14:textId="77777777" w:rsidR="00722AC9" w:rsidRPr="00461734" w:rsidRDefault="00722AC9" w:rsidP="00722AC9">
      <w:pPr>
        <w:pStyle w:val="ListParagraph"/>
        <w:numPr>
          <w:ilvl w:val="1"/>
          <w:numId w:val="7"/>
        </w:numPr>
        <w:ind w:left="1260" w:right="270"/>
        <w:rPr>
          <w:sz w:val="20"/>
          <w:szCs w:val="18"/>
        </w:rPr>
      </w:pPr>
      <w:r w:rsidRPr="00461734">
        <w:rPr>
          <w:sz w:val="20"/>
          <w:szCs w:val="18"/>
        </w:rPr>
        <w:t>Total Car Weight: Not to exceed 5.0 ounces. The official race scale shall be considered final.</w:t>
      </w:r>
    </w:p>
    <w:p w14:paraId="0F80F895" w14:textId="4B920AEA" w:rsidR="00722AC9" w:rsidRPr="00461734" w:rsidRDefault="00E85E49" w:rsidP="00722AC9">
      <w:pPr>
        <w:pStyle w:val="ListParagraph"/>
        <w:numPr>
          <w:ilvl w:val="1"/>
          <w:numId w:val="7"/>
        </w:numPr>
        <w:ind w:left="1260" w:right="270"/>
        <w:rPr>
          <w:sz w:val="20"/>
          <w:szCs w:val="18"/>
        </w:rPr>
      </w:pPr>
      <w:r w:rsidRPr="00461734">
        <w:rPr>
          <w:sz w:val="20"/>
          <w:szCs w:val="18"/>
        </w:rPr>
        <w:t>Wheelbase</w:t>
      </w:r>
      <w:r w:rsidR="00722AC9" w:rsidRPr="00461734">
        <w:rPr>
          <w:sz w:val="20"/>
          <w:szCs w:val="18"/>
        </w:rPr>
        <w:t>: Any</w:t>
      </w:r>
      <w:r w:rsidR="00CF524A">
        <w:rPr>
          <w:sz w:val="20"/>
          <w:szCs w:val="18"/>
        </w:rPr>
        <w:t>,</w:t>
      </w:r>
      <w:r w:rsidR="00722AC9" w:rsidRPr="00461734">
        <w:rPr>
          <w:sz w:val="20"/>
          <w:szCs w:val="18"/>
        </w:rPr>
        <w:t xml:space="preserve"> </w:t>
      </w:r>
      <w:proofErr w:type="gramStart"/>
      <w:r w:rsidR="00722AC9" w:rsidRPr="00461734">
        <w:rPr>
          <w:sz w:val="20"/>
          <w:szCs w:val="18"/>
        </w:rPr>
        <w:t>as long as</w:t>
      </w:r>
      <w:proofErr w:type="gramEnd"/>
      <w:r w:rsidR="00722AC9" w:rsidRPr="00461734">
        <w:rPr>
          <w:sz w:val="20"/>
          <w:szCs w:val="18"/>
        </w:rPr>
        <w:t xml:space="preserve"> </w:t>
      </w:r>
      <w:r w:rsidR="00561F59">
        <w:rPr>
          <w:sz w:val="20"/>
          <w:szCs w:val="18"/>
        </w:rPr>
        <w:t>axle spacing</w:t>
      </w:r>
      <w:r w:rsidR="00561F59" w:rsidRPr="00461734">
        <w:rPr>
          <w:sz w:val="20"/>
          <w:szCs w:val="18"/>
        </w:rPr>
        <w:t xml:space="preserve"> </w:t>
      </w:r>
      <w:r w:rsidR="00722AC9" w:rsidRPr="00461734">
        <w:rPr>
          <w:sz w:val="20"/>
          <w:szCs w:val="18"/>
        </w:rPr>
        <w:t>do</w:t>
      </w:r>
      <w:r w:rsidR="00561F59">
        <w:rPr>
          <w:sz w:val="20"/>
          <w:szCs w:val="18"/>
        </w:rPr>
        <w:t>es</w:t>
      </w:r>
      <w:r w:rsidR="00722AC9" w:rsidRPr="00461734">
        <w:rPr>
          <w:sz w:val="20"/>
          <w:szCs w:val="18"/>
        </w:rPr>
        <w:t xml:space="preserve"> not exceed the 7” total length requirement.</w:t>
      </w:r>
    </w:p>
    <w:p w14:paraId="61CD2FF0" w14:textId="09BD4BD8" w:rsidR="00722AC9" w:rsidRPr="00461734" w:rsidRDefault="00722AC9" w:rsidP="00722AC9">
      <w:pPr>
        <w:pStyle w:val="ListParagraph"/>
        <w:numPr>
          <w:ilvl w:val="1"/>
          <w:numId w:val="7"/>
        </w:numPr>
        <w:ind w:left="1260" w:right="270"/>
        <w:rPr>
          <w:sz w:val="20"/>
          <w:szCs w:val="18"/>
        </w:rPr>
      </w:pPr>
      <w:r w:rsidRPr="00461734">
        <w:rPr>
          <w:sz w:val="20"/>
          <w:szCs w:val="18"/>
        </w:rPr>
        <w:t>The car must have</w:t>
      </w:r>
      <w:r w:rsidR="00561F59">
        <w:rPr>
          <w:sz w:val="20"/>
          <w:szCs w:val="18"/>
        </w:rPr>
        <w:t xml:space="preserve"> a minimum</w:t>
      </w:r>
      <w:r w:rsidRPr="00461734">
        <w:rPr>
          <w:sz w:val="20"/>
          <w:szCs w:val="18"/>
        </w:rPr>
        <w:t xml:space="preserve"> 1 ¾” clearance between the </w:t>
      </w:r>
      <w:r w:rsidR="00561F59">
        <w:rPr>
          <w:sz w:val="20"/>
          <w:szCs w:val="18"/>
        </w:rPr>
        <w:t xml:space="preserve">inside face of </w:t>
      </w:r>
      <w:r w:rsidRPr="00461734">
        <w:rPr>
          <w:sz w:val="20"/>
          <w:szCs w:val="18"/>
        </w:rPr>
        <w:t>wheels.</w:t>
      </w:r>
    </w:p>
    <w:p w14:paraId="17B4F2CA" w14:textId="0B139DF3" w:rsidR="00722AC9" w:rsidRPr="00461734" w:rsidRDefault="00722AC9" w:rsidP="00722AC9">
      <w:pPr>
        <w:pStyle w:val="ListParagraph"/>
        <w:numPr>
          <w:ilvl w:val="1"/>
          <w:numId w:val="7"/>
        </w:numPr>
        <w:ind w:left="1260" w:right="270"/>
        <w:rPr>
          <w:sz w:val="20"/>
          <w:szCs w:val="18"/>
        </w:rPr>
      </w:pPr>
      <w:r w:rsidRPr="00461734">
        <w:rPr>
          <w:sz w:val="20"/>
          <w:szCs w:val="18"/>
        </w:rPr>
        <w:t>The car must have</w:t>
      </w:r>
      <w:r w:rsidR="00561F59">
        <w:rPr>
          <w:sz w:val="20"/>
          <w:szCs w:val="18"/>
        </w:rPr>
        <w:t xml:space="preserve"> a minimum</w:t>
      </w:r>
      <w:r w:rsidRPr="00461734">
        <w:rPr>
          <w:sz w:val="20"/>
          <w:szCs w:val="18"/>
        </w:rPr>
        <w:t xml:space="preserve"> 3/8” clearance underneath the body.</w:t>
      </w:r>
    </w:p>
    <w:p w14:paraId="13D2F8BE" w14:textId="15F69D5A" w:rsidR="00722AC9" w:rsidRPr="00461734" w:rsidRDefault="00722AC9" w:rsidP="00722AC9">
      <w:pPr>
        <w:pStyle w:val="ListParagraph"/>
        <w:numPr>
          <w:ilvl w:val="1"/>
          <w:numId w:val="7"/>
        </w:numPr>
        <w:ind w:left="1260" w:right="270"/>
        <w:rPr>
          <w:sz w:val="20"/>
          <w:szCs w:val="18"/>
        </w:rPr>
      </w:pPr>
      <w:r w:rsidRPr="00461734">
        <w:rPr>
          <w:sz w:val="20"/>
          <w:szCs w:val="18"/>
        </w:rPr>
        <w:t>The front end must be at leas</w:t>
      </w:r>
      <w:r w:rsidR="005253F6">
        <w:rPr>
          <w:sz w:val="20"/>
          <w:szCs w:val="18"/>
        </w:rPr>
        <w:t>t</w:t>
      </w:r>
      <w:r w:rsidRPr="00461734">
        <w:rPr>
          <w:sz w:val="20"/>
          <w:szCs w:val="18"/>
        </w:rPr>
        <w:t xml:space="preserve"> ½” wide in the middle.</w:t>
      </w:r>
    </w:p>
    <w:p w14:paraId="1F9D3DD5" w14:textId="14047CD6" w:rsidR="00722AC9" w:rsidRPr="00461734" w:rsidRDefault="00722AC9" w:rsidP="00722AC9">
      <w:pPr>
        <w:pStyle w:val="ListParagraph"/>
        <w:numPr>
          <w:ilvl w:val="0"/>
          <w:numId w:val="7"/>
        </w:numPr>
        <w:ind w:left="900" w:right="270"/>
        <w:rPr>
          <w:sz w:val="20"/>
          <w:szCs w:val="18"/>
        </w:rPr>
      </w:pPr>
      <w:r w:rsidRPr="00461734">
        <w:rPr>
          <w:sz w:val="20"/>
          <w:szCs w:val="18"/>
        </w:rPr>
        <w:t xml:space="preserve">No part of the car </w:t>
      </w:r>
      <w:r w:rsidR="00561F59">
        <w:rPr>
          <w:sz w:val="20"/>
          <w:szCs w:val="18"/>
        </w:rPr>
        <w:t>shall</w:t>
      </w:r>
      <w:r w:rsidR="00561F59" w:rsidRPr="00461734">
        <w:rPr>
          <w:sz w:val="20"/>
          <w:szCs w:val="18"/>
        </w:rPr>
        <w:t xml:space="preserve"> </w:t>
      </w:r>
      <w:r w:rsidRPr="00461734">
        <w:rPr>
          <w:sz w:val="20"/>
          <w:szCs w:val="18"/>
        </w:rPr>
        <w:t>extend beyond the starting peg.</w:t>
      </w:r>
    </w:p>
    <w:p w14:paraId="6E59DFAE" w14:textId="41B8CC46" w:rsidR="00722AC9" w:rsidRPr="00AE3EBF" w:rsidRDefault="00722AC9" w:rsidP="00722AC9">
      <w:pPr>
        <w:pStyle w:val="ListParagraph"/>
        <w:numPr>
          <w:ilvl w:val="0"/>
          <w:numId w:val="7"/>
        </w:numPr>
        <w:spacing w:after="0"/>
        <w:ind w:left="900" w:right="270"/>
        <w:rPr>
          <w:sz w:val="16"/>
          <w:szCs w:val="14"/>
        </w:rPr>
      </w:pPr>
      <w:r w:rsidRPr="00461734">
        <w:rPr>
          <w:sz w:val="20"/>
          <w:szCs w:val="18"/>
        </w:rPr>
        <w:t xml:space="preserve">The wheels </w:t>
      </w:r>
      <w:r w:rsidR="00561F59">
        <w:rPr>
          <w:sz w:val="20"/>
          <w:szCs w:val="18"/>
        </w:rPr>
        <w:t>shall</w:t>
      </w:r>
      <w:r w:rsidR="00561F59" w:rsidRPr="00461734">
        <w:rPr>
          <w:sz w:val="20"/>
          <w:szCs w:val="18"/>
        </w:rPr>
        <w:t xml:space="preserve"> </w:t>
      </w:r>
      <w:r w:rsidRPr="00461734">
        <w:rPr>
          <w:sz w:val="20"/>
          <w:szCs w:val="18"/>
        </w:rPr>
        <w:t>not extend beyond the rear of the car.</w:t>
      </w:r>
    </w:p>
    <w:p w14:paraId="528BB8C4" w14:textId="76FA30DF" w:rsidR="00AE3EBF" w:rsidRPr="00461734" w:rsidRDefault="00AE3EBF" w:rsidP="00722AC9">
      <w:pPr>
        <w:pStyle w:val="ListParagraph"/>
        <w:numPr>
          <w:ilvl w:val="0"/>
          <w:numId w:val="7"/>
        </w:numPr>
        <w:spacing w:after="0"/>
        <w:ind w:left="900" w:right="270"/>
        <w:rPr>
          <w:sz w:val="16"/>
          <w:szCs w:val="14"/>
        </w:rPr>
      </w:pPr>
      <w:r>
        <w:rPr>
          <w:sz w:val="20"/>
          <w:szCs w:val="18"/>
        </w:rPr>
        <w:t xml:space="preserve">The </w:t>
      </w:r>
      <w:r w:rsidRPr="00AE3EBF">
        <w:rPr>
          <w:sz w:val="20"/>
          <w:szCs w:val="18"/>
        </w:rPr>
        <w:t>assigned car number should be incorporated into the design, if possible, for tracking purposes</w:t>
      </w:r>
      <w:r>
        <w:rPr>
          <w:sz w:val="20"/>
          <w:szCs w:val="18"/>
        </w:rPr>
        <w:t>.</w:t>
      </w:r>
    </w:p>
    <w:p w14:paraId="08E7051C" w14:textId="77777777" w:rsidR="00722AC9" w:rsidRPr="00461734" w:rsidRDefault="00722AC9" w:rsidP="00722AC9">
      <w:pPr>
        <w:pStyle w:val="ListParagraph"/>
        <w:spacing w:after="0"/>
        <w:ind w:left="1080" w:right="270"/>
        <w:rPr>
          <w:sz w:val="8"/>
          <w:szCs w:val="8"/>
        </w:rPr>
      </w:pPr>
    </w:p>
    <w:p w14:paraId="40FBB49D" w14:textId="0DC82CB0" w:rsidR="00722AC9" w:rsidRPr="002625AE" w:rsidRDefault="00722AC9" w:rsidP="00722AC9">
      <w:pPr>
        <w:pStyle w:val="ListParagraph"/>
        <w:numPr>
          <w:ilvl w:val="0"/>
          <w:numId w:val="3"/>
        </w:numPr>
        <w:ind w:left="540" w:right="270"/>
        <w:rPr>
          <w:b/>
          <w:bCs/>
          <w:sz w:val="20"/>
          <w:szCs w:val="18"/>
        </w:rPr>
      </w:pPr>
      <w:r w:rsidRPr="002625AE">
        <w:rPr>
          <w:b/>
          <w:bCs/>
          <w:sz w:val="20"/>
          <w:szCs w:val="18"/>
        </w:rPr>
        <w:t>Ax</w:t>
      </w:r>
      <w:r w:rsidR="00FF0646">
        <w:rPr>
          <w:b/>
          <w:bCs/>
          <w:sz w:val="20"/>
          <w:szCs w:val="18"/>
        </w:rPr>
        <w:t>le</w:t>
      </w:r>
      <w:r w:rsidRPr="002625AE">
        <w:rPr>
          <w:b/>
          <w:bCs/>
          <w:sz w:val="20"/>
          <w:szCs w:val="18"/>
        </w:rPr>
        <w:t>s:</w:t>
      </w:r>
    </w:p>
    <w:p w14:paraId="134CC9E6" w14:textId="07513452" w:rsidR="00722AC9" w:rsidRPr="00823EC3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823EC3">
        <w:rPr>
          <w:sz w:val="20"/>
          <w:szCs w:val="18"/>
        </w:rPr>
        <w:t xml:space="preserve">4 </w:t>
      </w:r>
      <w:r w:rsidR="00A750AD">
        <w:rPr>
          <w:sz w:val="20"/>
          <w:szCs w:val="18"/>
        </w:rPr>
        <w:t>a</w:t>
      </w:r>
      <w:r>
        <w:rPr>
          <w:sz w:val="20"/>
          <w:szCs w:val="18"/>
        </w:rPr>
        <w:t>x</w:t>
      </w:r>
      <w:r w:rsidR="00FF0646">
        <w:rPr>
          <w:sz w:val="20"/>
          <w:szCs w:val="18"/>
        </w:rPr>
        <w:t>le</w:t>
      </w:r>
      <w:r>
        <w:rPr>
          <w:sz w:val="20"/>
          <w:szCs w:val="18"/>
        </w:rPr>
        <w:t xml:space="preserve">s &amp; </w:t>
      </w:r>
      <w:r w:rsidR="00A750AD">
        <w:rPr>
          <w:sz w:val="20"/>
          <w:szCs w:val="18"/>
        </w:rPr>
        <w:t>w</w:t>
      </w:r>
      <w:r>
        <w:rPr>
          <w:sz w:val="20"/>
          <w:szCs w:val="18"/>
        </w:rPr>
        <w:t>heels</w:t>
      </w:r>
      <w:r w:rsidRPr="00823EC3">
        <w:rPr>
          <w:sz w:val="20"/>
          <w:szCs w:val="18"/>
        </w:rPr>
        <w:t xml:space="preserve"> must be installed to the side of the car body directly across from one another / </w:t>
      </w:r>
      <w:r w:rsidR="00A750AD">
        <w:rPr>
          <w:sz w:val="20"/>
          <w:szCs w:val="18"/>
        </w:rPr>
        <w:t>n</w:t>
      </w:r>
      <w:r w:rsidRPr="00823EC3">
        <w:rPr>
          <w:sz w:val="20"/>
          <w:szCs w:val="18"/>
        </w:rPr>
        <w:t>o more than a 45-degree angle</w:t>
      </w:r>
      <w:r w:rsidR="00561F59">
        <w:rPr>
          <w:sz w:val="20"/>
          <w:szCs w:val="18"/>
        </w:rPr>
        <w:t xml:space="preserve"> measure</w:t>
      </w:r>
      <w:r w:rsidR="00EF5E21">
        <w:rPr>
          <w:sz w:val="20"/>
          <w:szCs w:val="18"/>
        </w:rPr>
        <w:t>d</w:t>
      </w:r>
      <w:r w:rsidR="00561F59">
        <w:rPr>
          <w:sz w:val="20"/>
          <w:szCs w:val="18"/>
        </w:rPr>
        <w:t xml:space="preserve"> from</w:t>
      </w:r>
      <w:r w:rsidR="00252C62">
        <w:rPr>
          <w:sz w:val="20"/>
          <w:szCs w:val="18"/>
        </w:rPr>
        <w:t xml:space="preserve"> vertical</w:t>
      </w:r>
      <w:r w:rsidRPr="00823EC3">
        <w:rPr>
          <w:sz w:val="20"/>
          <w:szCs w:val="18"/>
        </w:rPr>
        <w:t>. Rear wheels cannot be reversed.</w:t>
      </w:r>
    </w:p>
    <w:p w14:paraId="03EA2E63" w14:textId="3942E5AD" w:rsidR="00722AC9" w:rsidRPr="00823EC3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823EC3">
        <w:rPr>
          <w:sz w:val="20"/>
          <w:szCs w:val="18"/>
        </w:rPr>
        <w:t xml:space="preserve">Minimum diameter </w:t>
      </w:r>
      <w:r w:rsidR="00FF0646">
        <w:rPr>
          <w:sz w:val="20"/>
          <w:szCs w:val="18"/>
        </w:rPr>
        <w:t xml:space="preserve">is </w:t>
      </w:r>
      <w:r w:rsidRPr="00823EC3">
        <w:rPr>
          <w:sz w:val="20"/>
          <w:szCs w:val="18"/>
        </w:rPr>
        <w:t>0.084</w:t>
      </w:r>
      <w:r w:rsidR="00FF0646">
        <w:rPr>
          <w:sz w:val="20"/>
          <w:szCs w:val="18"/>
        </w:rPr>
        <w:t xml:space="preserve"> in</w:t>
      </w:r>
      <w:r w:rsidRPr="00823EC3">
        <w:rPr>
          <w:sz w:val="20"/>
          <w:szCs w:val="18"/>
        </w:rPr>
        <w:t>.</w:t>
      </w:r>
    </w:p>
    <w:p w14:paraId="4A02376C" w14:textId="77777777" w:rsidR="00722AC9" w:rsidRPr="002625AE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2625AE">
        <w:rPr>
          <w:sz w:val="20"/>
          <w:szCs w:val="18"/>
        </w:rPr>
        <w:t>Axles must have a nail head.</w:t>
      </w:r>
    </w:p>
    <w:p w14:paraId="5215118F" w14:textId="0F4A8264" w:rsidR="00722AC9" w:rsidRPr="00045B46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18"/>
          <w:szCs w:val="16"/>
        </w:rPr>
      </w:pPr>
      <w:r w:rsidRPr="002625AE">
        <w:rPr>
          <w:sz w:val="20"/>
          <w:szCs w:val="18"/>
        </w:rPr>
        <w:t xml:space="preserve">Lubrication: </w:t>
      </w:r>
      <w:r w:rsidR="00A750AD">
        <w:rPr>
          <w:sz w:val="20"/>
          <w:szCs w:val="18"/>
        </w:rPr>
        <w:t>o</w:t>
      </w:r>
      <w:r w:rsidRPr="002625AE">
        <w:rPr>
          <w:sz w:val="20"/>
          <w:szCs w:val="18"/>
        </w:rPr>
        <w:t xml:space="preserve">nly dry lubrication </w:t>
      </w:r>
      <w:r w:rsidR="00561F59">
        <w:rPr>
          <w:sz w:val="20"/>
          <w:szCs w:val="18"/>
        </w:rPr>
        <w:t>is</w:t>
      </w:r>
      <w:r w:rsidR="00561F59" w:rsidRPr="002625AE">
        <w:rPr>
          <w:sz w:val="20"/>
          <w:szCs w:val="18"/>
        </w:rPr>
        <w:t xml:space="preserve"> </w:t>
      </w:r>
      <w:r w:rsidRPr="002625AE">
        <w:rPr>
          <w:sz w:val="20"/>
          <w:szCs w:val="18"/>
        </w:rPr>
        <w:t>allowed.</w:t>
      </w:r>
    </w:p>
    <w:p w14:paraId="0D4F874D" w14:textId="77777777" w:rsidR="00722AC9" w:rsidRPr="00045B46" w:rsidRDefault="00722AC9" w:rsidP="00722AC9">
      <w:pPr>
        <w:pStyle w:val="ListParagraph"/>
        <w:ind w:left="1080" w:right="270"/>
        <w:rPr>
          <w:sz w:val="8"/>
          <w:szCs w:val="8"/>
        </w:rPr>
      </w:pPr>
    </w:p>
    <w:p w14:paraId="3F063B1D" w14:textId="77777777" w:rsidR="00722AC9" w:rsidRPr="002625AE" w:rsidRDefault="00722AC9" w:rsidP="00722AC9">
      <w:pPr>
        <w:pStyle w:val="ListParagraph"/>
        <w:numPr>
          <w:ilvl w:val="0"/>
          <w:numId w:val="3"/>
        </w:numPr>
        <w:ind w:left="540" w:right="270"/>
        <w:rPr>
          <w:b/>
          <w:bCs/>
          <w:sz w:val="20"/>
          <w:szCs w:val="18"/>
        </w:rPr>
      </w:pPr>
      <w:r w:rsidRPr="002625AE">
        <w:rPr>
          <w:b/>
          <w:bCs/>
          <w:sz w:val="20"/>
          <w:szCs w:val="18"/>
        </w:rPr>
        <w:t>Wheels:</w:t>
      </w:r>
    </w:p>
    <w:p w14:paraId="6D168C77" w14:textId="77777777" w:rsidR="00722AC9" w:rsidRPr="002625AE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2625AE">
        <w:rPr>
          <w:sz w:val="20"/>
          <w:szCs w:val="18"/>
        </w:rPr>
        <w:t xml:space="preserve">May be BSA, Maximum Velocity, </w:t>
      </w:r>
      <w:proofErr w:type="spellStart"/>
      <w:r w:rsidRPr="002625AE">
        <w:rPr>
          <w:sz w:val="20"/>
          <w:szCs w:val="18"/>
        </w:rPr>
        <w:t>Awana</w:t>
      </w:r>
      <w:proofErr w:type="spellEnd"/>
      <w:r w:rsidRPr="002625AE">
        <w:rPr>
          <w:sz w:val="20"/>
          <w:szCs w:val="18"/>
        </w:rPr>
        <w:t xml:space="preserve">, or </w:t>
      </w:r>
      <w:proofErr w:type="spellStart"/>
      <w:r w:rsidRPr="002625AE">
        <w:rPr>
          <w:sz w:val="20"/>
          <w:szCs w:val="18"/>
        </w:rPr>
        <w:t>Pinecar</w:t>
      </w:r>
      <w:proofErr w:type="spellEnd"/>
      <w:r>
        <w:rPr>
          <w:sz w:val="20"/>
          <w:szCs w:val="18"/>
        </w:rPr>
        <w:t>.</w:t>
      </w:r>
    </w:p>
    <w:p w14:paraId="1517B5A2" w14:textId="343A59BE" w:rsidR="00722AC9" w:rsidRPr="002625AE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2625AE">
        <w:rPr>
          <w:sz w:val="20"/>
          <w:szCs w:val="18"/>
        </w:rPr>
        <w:t xml:space="preserve">May be </w:t>
      </w:r>
      <w:proofErr w:type="spellStart"/>
      <w:r w:rsidRPr="002625AE">
        <w:rPr>
          <w:sz w:val="20"/>
          <w:szCs w:val="18"/>
        </w:rPr>
        <w:t>CnCed</w:t>
      </w:r>
      <w:proofErr w:type="spellEnd"/>
      <w:r w:rsidRPr="002625AE">
        <w:rPr>
          <w:sz w:val="20"/>
          <w:szCs w:val="18"/>
        </w:rPr>
        <w:t>, lathed, polished, and/or sanded to the</w:t>
      </w:r>
      <w:r w:rsidR="00FF0646">
        <w:rPr>
          <w:sz w:val="20"/>
          <w:szCs w:val="18"/>
        </w:rPr>
        <w:t xml:space="preserve"> true</w:t>
      </w:r>
      <w:r w:rsidRPr="002625AE">
        <w:rPr>
          <w:sz w:val="20"/>
          <w:szCs w:val="18"/>
        </w:rPr>
        <w:t xml:space="preserve"> edge of tread, surface, and circumference</w:t>
      </w:r>
      <w:r w:rsidR="00FF0646">
        <w:rPr>
          <w:sz w:val="20"/>
          <w:szCs w:val="18"/>
        </w:rPr>
        <w:t>.</w:t>
      </w:r>
    </w:p>
    <w:p w14:paraId="499FB9D4" w14:textId="77777777" w:rsidR="00722AC9" w:rsidRPr="002625AE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2625AE">
        <w:rPr>
          <w:sz w:val="20"/>
          <w:szCs w:val="18"/>
        </w:rPr>
        <w:t>The tread / contact surface must remain flat and parallel to the bore as humanly possible.</w:t>
      </w:r>
    </w:p>
    <w:p w14:paraId="0FA8D9C7" w14:textId="7BF8CCAB" w:rsidR="00722AC9" w:rsidRPr="002625AE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2625AE">
        <w:rPr>
          <w:sz w:val="20"/>
          <w:szCs w:val="18"/>
        </w:rPr>
        <w:t xml:space="preserve">No </w:t>
      </w:r>
      <w:r w:rsidR="00FF0646">
        <w:rPr>
          <w:sz w:val="20"/>
          <w:szCs w:val="18"/>
        </w:rPr>
        <w:t>a</w:t>
      </w:r>
      <w:r w:rsidRPr="002625AE">
        <w:rPr>
          <w:sz w:val="20"/>
          <w:szCs w:val="18"/>
        </w:rPr>
        <w:t xml:space="preserve">ngling, </w:t>
      </w:r>
      <w:r w:rsidR="00FF0646">
        <w:rPr>
          <w:sz w:val="20"/>
          <w:szCs w:val="18"/>
        </w:rPr>
        <w:t>r</w:t>
      </w:r>
      <w:r w:rsidRPr="002625AE">
        <w:rPr>
          <w:sz w:val="20"/>
          <w:szCs w:val="18"/>
        </w:rPr>
        <w:t xml:space="preserve">eshaping, </w:t>
      </w:r>
      <w:r w:rsidR="00FF0646">
        <w:rPr>
          <w:sz w:val="20"/>
          <w:szCs w:val="18"/>
        </w:rPr>
        <w:t>c</w:t>
      </w:r>
      <w:r w:rsidRPr="002625AE">
        <w:rPr>
          <w:sz w:val="20"/>
          <w:szCs w:val="18"/>
        </w:rPr>
        <w:t xml:space="preserve">anting, </w:t>
      </w:r>
      <w:r w:rsidR="00FF0646">
        <w:rPr>
          <w:sz w:val="20"/>
          <w:szCs w:val="18"/>
        </w:rPr>
        <w:t>r</w:t>
      </w:r>
      <w:r w:rsidRPr="002625AE">
        <w:rPr>
          <w:sz w:val="20"/>
          <w:szCs w:val="18"/>
        </w:rPr>
        <w:t xml:space="preserve">ound </w:t>
      </w:r>
      <w:r w:rsidR="00FF0646">
        <w:rPr>
          <w:sz w:val="20"/>
          <w:szCs w:val="18"/>
        </w:rPr>
        <w:t>c</w:t>
      </w:r>
      <w:r w:rsidRPr="002625AE">
        <w:rPr>
          <w:sz w:val="20"/>
          <w:szCs w:val="18"/>
        </w:rPr>
        <w:t xml:space="preserve">rowning, </w:t>
      </w:r>
      <w:r w:rsidR="00FF0646">
        <w:rPr>
          <w:sz w:val="20"/>
          <w:szCs w:val="18"/>
        </w:rPr>
        <w:t>t</w:t>
      </w:r>
      <w:r w:rsidRPr="002625AE">
        <w:rPr>
          <w:sz w:val="20"/>
          <w:szCs w:val="18"/>
        </w:rPr>
        <w:t>apering, H-</w:t>
      </w:r>
      <w:proofErr w:type="spellStart"/>
      <w:r w:rsidRPr="002625AE">
        <w:rPr>
          <w:sz w:val="20"/>
          <w:szCs w:val="18"/>
        </w:rPr>
        <w:t>ing</w:t>
      </w:r>
      <w:proofErr w:type="spellEnd"/>
      <w:r w:rsidRPr="002625AE">
        <w:rPr>
          <w:sz w:val="20"/>
          <w:szCs w:val="18"/>
        </w:rPr>
        <w:t>, V-</w:t>
      </w:r>
      <w:proofErr w:type="spellStart"/>
      <w:r w:rsidRPr="002625AE">
        <w:rPr>
          <w:sz w:val="20"/>
          <w:szCs w:val="18"/>
        </w:rPr>
        <w:t>ing</w:t>
      </w:r>
      <w:proofErr w:type="spellEnd"/>
      <w:r w:rsidRPr="002625AE">
        <w:rPr>
          <w:sz w:val="20"/>
          <w:szCs w:val="18"/>
        </w:rPr>
        <w:t xml:space="preserve">, </w:t>
      </w:r>
      <w:r w:rsidR="00FF0646">
        <w:rPr>
          <w:sz w:val="20"/>
          <w:szCs w:val="18"/>
        </w:rPr>
        <w:t>d</w:t>
      </w:r>
      <w:r w:rsidRPr="002625AE">
        <w:rPr>
          <w:sz w:val="20"/>
          <w:szCs w:val="18"/>
        </w:rPr>
        <w:t>ishing the outside of the wheels and/or tread surface</w:t>
      </w:r>
      <w:r w:rsidR="00FF0646">
        <w:rPr>
          <w:sz w:val="20"/>
          <w:szCs w:val="18"/>
        </w:rPr>
        <w:t>.</w:t>
      </w:r>
    </w:p>
    <w:p w14:paraId="5BB76003" w14:textId="7F0E12C1" w:rsidR="00722AC9" w:rsidRPr="002625AE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2625AE">
        <w:rPr>
          <w:sz w:val="20"/>
          <w:szCs w:val="18"/>
        </w:rPr>
        <w:t>Lettering must remain visible on the inside and outside of the wheel. In the case of a wheel that has no lettering on the outside</w:t>
      </w:r>
      <w:r w:rsidR="00FF0646">
        <w:rPr>
          <w:sz w:val="20"/>
          <w:szCs w:val="18"/>
        </w:rPr>
        <w:t>,</w:t>
      </w:r>
      <w:r w:rsidRPr="002625AE">
        <w:rPr>
          <w:sz w:val="20"/>
          <w:szCs w:val="18"/>
        </w:rPr>
        <w:t xml:space="preserve"> the original shape must remain. A wheel cannot be machined flat on the outside</w:t>
      </w:r>
      <w:r w:rsidR="00561F59">
        <w:rPr>
          <w:sz w:val="20"/>
          <w:szCs w:val="18"/>
        </w:rPr>
        <w:t xml:space="preserve"> of its</w:t>
      </w:r>
      <w:r w:rsidRPr="002625AE">
        <w:rPr>
          <w:sz w:val="20"/>
          <w:szCs w:val="18"/>
        </w:rPr>
        <w:t xml:space="preserve"> sidewall.</w:t>
      </w:r>
    </w:p>
    <w:p w14:paraId="24EB4030" w14:textId="77777777" w:rsidR="00722AC9" w:rsidRPr="002625AE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2625AE">
        <w:rPr>
          <w:sz w:val="20"/>
          <w:szCs w:val="18"/>
        </w:rPr>
        <w:t>Wheel covers may be used only if entire wheel is visible.</w:t>
      </w:r>
    </w:p>
    <w:p w14:paraId="700A36E5" w14:textId="015EB4F9" w:rsidR="00722AC9" w:rsidRPr="002625AE" w:rsidRDefault="00030D72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>
        <w:rPr>
          <w:sz w:val="20"/>
          <w:szCs w:val="18"/>
        </w:rPr>
        <w:t>M</w:t>
      </w:r>
      <w:r w:rsidR="00722AC9" w:rsidRPr="002625AE">
        <w:rPr>
          <w:sz w:val="20"/>
          <w:szCs w:val="18"/>
        </w:rPr>
        <w:t xml:space="preserve">inimum </w:t>
      </w:r>
      <w:r>
        <w:rPr>
          <w:sz w:val="20"/>
          <w:szCs w:val="18"/>
        </w:rPr>
        <w:t>t</w:t>
      </w:r>
      <w:r w:rsidR="00722AC9" w:rsidRPr="002625AE">
        <w:rPr>
          <w:sz w:val="20"/>
          <w:szCs w:val="18"/>
        </w:rPr>
        <w:t xml:space="preserve">read </w:t>
      </w:r>
      <w:r>
        <w:rPr>
          <w:sz w:val="20"/>
          <w:szCs w:val="18"/>
        </w:rPr>
        <w:t>w</w:t>
      </w:r>
      <w:r w:rsidR="00722AC9" w:rsidRPr="002625AE">
        <w:rPr>
          <w:sz w:val="20"/>
          <w:szCs w:val="18"/>
        </w:rPr>
        <w:t>idth</w:t>
      </w:r>
      <w:r>
        <w:rPr>
          <w:sz w:val="20"/>
          <w:szCs w:val="18"/>
        </w:rPr>
        <w:t xml:space="preserve"> is 7.50 mm.</w:t>
      </w:r>
    </w:p>
    <w:p w14:paraId="12EF0A8F" w14:textId="52E8D7A4" w:rsidR="003137D1" w:rsidRDefault="00722AC9" w:rsidP="00722AC9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2625AE">
        <w:rPr>
          <w:sz w:val="20"/>
          <w:szCs w:val="18"/>
        </w:rPr>
        <w:t xml:space="preserve">Wheels have no weight restriction </w:t>
      </w:r>
      <w:proofErr w:type="gramStart"/>
      <w:r w:rsidRPr="002625AE">
        <w:rPr>
          <w:sz w:val="20"/>
          <w:szCs w:val="18"/>
        </w:rPr>
        <w:t>as long as</w:t>
      </w:r>
      <w:proofErr w:type="gramEnd"/>
      <w:r w:rsidRPr="002625AE">
        <w:rPr>
          <w:sz w:val="20"/>
          <w:szCs w:val="18"/>
        </w:rPr>
        <w:t xml:space="preserve"> they meet the above requirements.</w:t>
      </w:r>
    </w:p>
    <w:p w14:paraId="130AC2CE" w14:textId="77777777" w:rsidR="00FF0646" w:rsidRPr="00461734" w:rsidRDefault="00FF0646" w:rsidP="00FF0646">
      <w:pPr>
        <w:pStyle w:val="ListParagraph"/>
        <w:numPr>
          <w:ilvl w:val="0"/>
          <w:numId w:val="3"/>
        </w:numPr>
        <w:ind w:left="540" w:right="270"/>
        <w:rPr>
          <w:b/>
          <w:bCs/>
          <w:sz w:val="20"/>
          <w:szCs w:val="18"/>
        </w:rPr>
      </w:pPr>
      <w:r w:rsidRPr="00461734">
        <w:rPr>
          <w:b/>
          <w:bCs/>
          <w:sz w:val="20"/>
          <w:szCs w:val="18"/>
        </w:rPr>
        <w:t>The following items are PROHIBITED:</w:t>
      </w:r>
    </w:p>
    <w:p w14:paraId="1EE001F9" w14:textId="77777777" w:rsidR="00FF0646" w:rsidRPr="00461734" w:rsidRDefault="00FF0646" w:rsidP="00FF0646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461734">
        <w:rPr>
          <w:sz w:val="20"/>
          <w:szCs w:val="18"/>
        </w:rPr>
        <w:t>Springs</w:t>
      </w:r>
    </w:p>
    <w:p w14:paraId="12B87C96" w14:textId="77777777" w:rsidR="00FF0646" w:rsidRPr="00461734" w:rsidRDefault="00FF0646" w:rsidP="00FF0646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461734">
        <w:rPr>
          <w:sz w:val="20"/>
          <w:szCs w:val="18"/>
        </w:rPr>
        <w:t xml:space="preserve">Starting </w:t>
      </w:r>
      <w:r>
        <w:rPr>
          <w:sz w:val="20"/>
          <w:szCs w:val="18"/>
        </w:rPr>
        <w:t>d</w:t>
      </w:r>
      <w:r w:rsidRPr="00461734">
        <w:rPr>
          <w:sz w:val="20"/>
          <w:szCs w:val="18"/>
        </w:rPr>
        <w:t xml:space="preserve">evices or </w:t>
      </w:r>
      <w:r>
        <w:rPr>
          <w:sz w:val="20"/>
          <w:szCs w:val="18"/>
        </w:rPr>
        <w:t>p</w:t>
      </w:r>
      <w:r w:rsidRPr="00461734">
        <w:rPr>
          <w:sz w:val="20"/>
          <w:szCs w:val="18"/>
        </w:rPr>
        <w:t>ropellants</w:t>
      </w:r>
    </w:p>
    <w:p w14:paraId="4A9032C6" w14:textId="77777777" w:rsidR="00FF0646" w:rsidRPr="00461734" w:rsidRDefault="00FF0646" w:rsidP="00FF0646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461734">
        <w:rPr>
          <w:sz w:val="20"/>
          <w:szCs w:val="18"/>
        </w:rPr>
        <w:t xml:space="preserve">Liquids, </w:t>
      </w:r>
      <w:r>
        <w:rPr>
          <w:sz w:val="20"/>
          <w:szCs w:val="18"/>
        </w:rPr>
        <w:t>w</w:t>
      </w:r>
      <w:r w:rsidRPr="00461734">
        <w:rPr>
          <w:sz w:val="20"/>
          <w:szCs w:val="18"/>
        </w:rPr>
        <w:t xml:space="preserve">et </w:t>
      </w:r>
      <w:r>
        <w:rPr>
          <w:sz w:val="20"/>
          <w:szCs w:val="18"/>
        </w:rPr>
        <w:t>p</w:t>
      </w:r>
      <w:r w:rsidRPr="00461734">
        <w:rPr>
          <w:sz w:val="20"/>
          <w:szCs w:val="18"/>
        </w:rPr>
        <w:t xml:space="preserve">aint, </w:t>
      </w:r>
      <w:r>
        <w:rPr>
          <w:sz w:val="20"/>
          <w:szCs w:val="18"/>
        </w:rPr>
        <w:t>o</w:t>
      </w:r>
      <w:r w:rsidRPr="00461734">
        <w:rPr>
          <w:sz w:val="20"/>
          <w:szCs w:val="18"/>
        </w:rPr>
        <w:t xml:space="preserve">il, </w:t>
      </w:r>
      <w:r>
        <w:rPr>
          <w:sz w:val="20"/>
          <w:szCs w:val="18"/>
        </w:rPr>
        <w:t>s</w:t>
      </w:r>
      <w:r w:rsidRPr="00461734">
        <w:rPr>
          <w:sz w:val="20"/>
          <w:szCs w:val="18"/>
        </w:rPr>
        <w:t xml:space="preserve">ticky </w:t>
      </w:r>
      <w:r>
        <w:rPr>
          <w:sz w:val="20"/>
          <w:szCs w:val="18"/>
        </w:rPr>
        <w:t>s</w:t>
      </w:r>
      <w:r w:rsidRPr="00461734">
        <w:rPr>
          <w:sz w:val="20"/>
          <w:szCs w:val="18"/>
        </w:rPr>
        <w:t xml:space="preserve">ubstances, or </w:t>
      </w:r>
      <w:r>
        <w:rPr>
          <w:sz w:val="20"/>
          <w:szCs w:val="18"/>
        </w:rPr>
        <w:t>p</w:t>
      </w:r>
      <w:r w:rsidRPr="00461734">
        <w:rPr>
          <w:sz w:val="20"/>
          <w:szCs w:val="18"/>
        </w:rPr>
        <w:t xml:space="preserve">owders other than </w:t>
      </w:r>
      <w:r>
        <w:rPr>
          <w:sz w:val="20"/>
          <w:szCs w:val="18"/>
        </w:rPr>
        <w:t>a</w:t>
      </w:r>
      <w:r w:rsidRPr="00461734">
        <w:rPr>
          <w:sz w:val="20"/>
          <w:szCs w:val="18"/>
        </w:rPr>
        <w:t xml:space="preserve">xle </w:t>
      </w:r>
      <w:r>
        <w:rPr>
          <w:sz w:val="20"/>
          <w:szCs w:val="18"/>
        </w:rPr>
        <w:t>l</w:t>
      </w:r>
      <w:r w:rsidRPr="00461734">
        <w:rPr>
          <w:sz w:val="20"/>
          <w:szCs w:val="18"/>
        </w:rPr>
        <w:t>ubrication.</w:t>
      </w:r>
    </w:p>
    <w:p w14:paraId="18F8BD2F" w14:textId="77777777" w:rsidR="00FF0646" w:rsidRPr="00461734" w:rsidRDefault="00FF0646" w:rsidP="00FF0646">
      <w:pPr>
        <w:pStyle w:val="ListParagraph"/>
        <w:numPr>
          <w:ilvl w:val="1"/>
          <w:numId w:val="3"/>
        </w:numPr>
        <w:ind w:left="900" w:right="270"/>
        <w:rPr>
          <w:sz w:val="20"/>
          <w:szCs w:val="18"/>
        </w:rPr>
      </w:pPr>
      <w:r w:rsidRPr="00461734">
        <w:rPr>
          <w:sz w:val="20"/>
          <w:szCs w:val="18"/>
        </w:rPr>
        <w:t xml:space="preserve">Glass or </w:t>
      </w:r>
      <w:r>
        <w:rPr>
          <w:sz w:val="20"/>
          <w:szCs w:val="18"/>
        </w:rPr>
        <w:t>e</w:t>
      </w:r>
      <w:r w:rsidRPr="00461734">
        <w:rPr>
          <w:sz w:val="20"/>
          <w:szCs w:val="18"/>
        </w:rPr>
        <w:t xml:space="preserve">xcessively </w:t>
      </w:r>
      <w:r>
        <w:rPr>
          <w:sz w:val="20"/>
          <w:szCs w:val="18"/>
        </w:rPr>
        <w:t>f</w:t>
      </w:r>
      <w:r w:rsidRPr="00461734">
        <w:rPr>
          <w:sz w:val="20"/>
          <w:szCs w:val="18"/>
        </w:rPr>
        <w:t xml:space="preserve">ragile </w:t>
      </w:r>
      <w:r>
        <w:rPr>
          <w:sz w:val="20"/>
          <w:szCs w:val="18"/>
        </w:rPr>
        <w:t>p</w:t>
      </w:r>
      <w:r w:rsidRPr="00461734">
        <w:rPr>
          <w:sz w:val="20"/>
          <w:szCs w:val="18"/>
        </w:rPr>
        <w:t>arts</w:t>
      </w:r>
    </w:p>
    <w:p w14:paraId="197E7317" w14:textId="77777777" w:rsidR="00FF0646" w:rsidRPr="00461734" w:rsidRDefault="00FF0646" w:rsidP="00FF0646">
      <w:pPr>
        <w:pStyle w:val="ListParagraph"/>
        <w:numPr>
          <w:ilvl w:val="1"/>
          <w:numId w:val="3"/>
        </w:numPr>
        <w:ind w:left="900" w:right="270"/>
        <w:rPr>
          <w:sz w:val="16"/>
          <w:szCs w:val="14"/>
        </w:rPr>
      </w:pPr>
      <w:r w:rsidRPr="00461734">
        <w:rPr>
          <w:sz w:val="20"/>
          <w:szCs w:val="18"/>
        </w:rPr>
        <w:t xml:space="preserve">Wheel </w:t>
      </w:r>
      <w:r>
        <w:rPr>
          <w:sz w:val="20"/>
          <w:szCs w:val="18"/>
        </w:rPr>
        <w:t>b</w:t>
      </w:r>
      <w:r w:rsidRPr="00461734">
        <w:rPr>
          <w:sz w:val="20"/>
          <w:szCs w:val="18"/>
        </w:rPr>
        <w:t>earings</w:t>
      </w:r>
    </w:p>
    <w:p w14:paraId="231209FB" w14:textId="77777777" w:rsidR="00FF0646" w:rsidRPr="00461734" w:rsidRDefault="00FF0646" w:rsidP="00FF0646">
      <w:pPr>
        <w:pStyle w:val="ListParagraph"/>
        <w:numPr>
          <w:ilvl w:val="1"/>
          <w:numId w:val="3"/>
        </w:numPr>
        <w:ind w:left="900" w:right="270"/>
        <w:rPr>
          <w:sz w:val="16"/>
          <w:szCs w:val="14"/>
        </w:rPr>
      </w:pPr>
      <w:r w:rsidRPr="00461734">
        <w:rPr>
          <w:sz w:val="20"/>
          <w:szCs w:val="18"/>
        </w:rPr>
        <w:t xml:space="preserve">Loose </w:t>
      </w:r>
      <w:r>
        <w:rPr>
          <w:sz w:val="20"/>
          <w:szCs w:val="18"/>
        </w:rPr>
        <w:t>m</w:t>
      </w:r>
      <w:r w:rsidRPr="00461734">
        <w:rPr>
          <w:sz w:val="20"/>
          <w:szCs w:val="18"/>
        </w:rPr>
        <w:t>aterial of any kind, such as lead shot.</w:t>
      </w:r>
    </w:p>
    <w:p w14:paraId="07E49BA8" w14:textId="77777777" w:rsidR="00C66665" w:rsidRDefault="00C66665" w:rsidP="00722AC9">
      <w:pPr>
        <w:spacing w:after="120"/>
        <w:jc w:val="center"/>
        <w:rPr>
          <w:b/>
          <w:bCs/>
          <w:color w:val="FF0000"/>
        </w:rPr>
        <w:sectPr w:rsidR="00C66665" w:rsidSect="00722AC9">
          <w:type w:val="continuous"/>
          <w:pgSz w:w="12240" w:h="15840"/>
          <w:pgMar w:top="720" w:right="0" w:bottom="180" w:left="0" w:header="720" w:footer="720" w:gutter="0"/>
          <w:cols w:num="2" w:space="180"/>
          <w:docGrid w:linePitch="360"/>
        </w:sectPr>
      </w:pPr>
    </w:p>
    <w:p w14:paraId="260F7FBA" w14:textId="77777777" w:rsidR="00AD0CE0" w:rsidRDefault="00AD0CE0" w:rsidP="00722AC9">
      <w:pPr>
        <w:spacing w:after="120"/>
        <w:jc w:val="center"/>
        <w:rPr>
          <w:b/>
          <w:bCs/>
          <w:color w:val="FF0000"/>
          <w:sz w:val="40"/>
          <w:szCs w:val="40"/>
        </w:rPr>
      </w:pPr>
    </w:p>
    <w:p w14:paraId="168B0DFE" w14:textId="77777777" w:rsidR="00AD0CE0" w:rsidRDefault="00AD0CE0" w:rsidP="00722AC9">
      <w:pPr>
        <w:spacing w:after="120"/>
        <w:jc w:val="center"/>
        <w:rPr>
          <w:b/>
          <w:bCs/>
          <w:color w:val="FF0000"/>
          <w:sz w:val="40"/>
          <w:szCs w:val="40"/>
        </w:rPr>
      </w:pPr>
    </w:p>
    <w:p w14:paraId="288FCADC" w14:textId="3BA3D0B9" w:rsidR="00B304CF" w:rsidRPr="00C66665" w:rsidRDefault="00B304CF" w:rsidP="00722AC9">
      <w:pPr>
        <w:spacing w:after="120"/>
        <w:jc w:val="center"/>
        <w:rPr>
          <w:sz w:val="40"/>
          <w:szCs w:val="40"/>
        </w:rPr>
      </w:pPr>
      <w:r w:rsidRPr="00C66665">
        <w:rPr>
          <w:b/>
          <w:bCs/>
          <w:color w:val="FF0000"/>
          <w:sz w:val="40"/>
          <w:szCs w:val="40"/>
        </w:rPr>
        <w:lastRenderedPageBreak/>
        <w:t>Race Rules</w:t>
      </w:r>
    </w:p>
    <w:p w14:paraId="37E0DF70" w14:textId="77777777" w:rsidR="00C66665" w:rsidRDefault="00C66665" w:rsidP="00B304CF">
      <w:pPr>
        <w:pStyle w:val="ListParagraph"/>
        <w:numPr>
          <w:ilvl w:val="0"/>
          <w:numId w:val="4"/>
        </w:numPr>
        <w:rPr>
          <w:b/>
          <w:bCs/>
          <w:sz w:val="20"/>
          <w:szCs w:val="18"/>
        </w:rPr>
        <w:sectPr w:rsidR="00C66665" w:rsidSect="00C66665">
          <w:type w:val="continuous"/>
          <w:pgSz w:w="12240" w:h="15840"/>
          <w:pgMar w:top="720" w:right="0" w:bottom="180" w:left="0" w:header="720" w:footer="720" w:gutter="0"/>
          <w:cols w:space="180"/>
          <w:docGrid w:linePitch="360"/>
        </w:sectPr>
      </w:pPr>
    </w:p>
    <w:p w14:paraId="20485C09" w14:textId="77777777" w:rsidR="00C66665" w:rsidRDefault="00C66665" w:rsidP="00C66665">
      <w:pPr>
        <w:pStyle w:val="ListParagraph"/>
        <w:rPr>
          <w:b/>
          <w:bCs/>
          <w:sz w:val="20"/>
          <w:szCs w:val="18"/>
        </w:rPr>
      </w:pPr>
    </w:p>
    <w:p w14:paraId="2F6617BD" w14:textId="48E8A680" w:rsidR="00B304CF" w:rsidRPr="00E55270" w:rsidRDefault="00B304CF" w:rsidP="00B304CF">
      <w:pPr>
        <w:pStyle w:val="ListParagraph"/>
        <w:numPr>
          <w:ilvl w:val="0"/>
          <w:numId w:val="4"/>
        </w:numPr>
        <w:rPr>
          <w:b/>
          <w:bCs/>
          <w:sz w:val="20"/>
          <w:szCs w:val="18"/>
        </w:rPr>
      </w:pPr>
      <w:r w:rsidRPr="00E55270">
        <w:rPr>
          <w:b/>
          <w:bCs/>
          <w:sz w:val="20"/>
          <w:szCs w:val="18"/>
        </w:rPr>
        <w:t>Race Location:</w:t>
      </w:r>
    </w:p>
    <w:p w14:paraId="5BBC478A" w14:textId="12388616" w:rsidR="00E55270" w:rsidRPr="00E55270" w:rsidRDefault="00030D72" w:rsidP="00E55270">
      <w:pPr>
        <w:pStyle w:val="ListParagraph"/>
        <w:jc w:val="center"/>
        <w:rPr>
          <w:sz w:val="20"/>
          <w:szCs w:val="18"/>
        </w:rPr>
      </w:pPr>
      <w:r>
        <w:rPr>
          <w:sz w:val="20"/>
          <w:szCs w:val="18"/>
        </w:rPr>
        <w:t>Columbia Metropolitan Convention Center</w:t>
      </w:r>
    </w:p>
    <w:p w14:paraId="76D7ACEF" w14:textId="6FDF7821" w:rsidR="00E55270" w:rsidRPr="00E55270" w:rsidRDefault="00030D72" w:rsidP="00E55270">
      <w:pPr>
        <w:pStyle w:val="ListParagraph"/>
        <w:jc w:val="center"/>
        <w:rPr>
          <w:sz w:val="20"/>
          <w:szCs w:val="18"/>
        </w:rPr>
      </w:pPr>
      <w:r>
        <w:rPr>
          <w:sz w:val="20"/>
          <w:szCs w:val="18"/>
        </w:rPr>
        <w:t>1101 Lincoln Street</w:t>
      </w:r>
    </w:p>
    <w:p w14:paraId="296A1027" w14:textId="26AD46CD" w:rsidR="00E55270" w:rsidRPr="00E55270" w:rsidRDefault="00030D72" w:rsidP="00E55270">
      <w:pPr>
        <w:pStyle w:val="ListParagraph"/>
        <w:jc w:val="center"/>
        <w:rPr>
          <w:sz w:val="20"/>
          <w:szCs w:val="18"/>
        </w:rPr>
      </w:pPr>
      <w:r>
        <w:rPr>
          <w:sz w:val="20"/>
          <w:szCs w:val="18"/>
        </w:rPr>
        <w:t>Columbia</w:t>
      </w:r>
      <w:r w:rsidR="00E55270" w:rsidRPr="00E55270">
        <w:rPr>
          <w:sz w:val="20"/>
          <w:szCs w:val="18"/>
        </w:rPr>
        <w:t>, SC 29</w:t>
      </w:r>
      <w:r>
        <w:rPr>
          <w:sz w:val="20"/>
          <w:szCs w:val="18"/>
        </w:rPr>
        <w:t>201</w:t>
      </w:r>
    </w:p>
    <w:p w14:paraId="6B977867" w14:textId="77777777" w:rsidR="008E4C81" w:rsidRPr="00045B46" w:rsidRDefault="008E4C81" w:rsidP="008E4C81">
      <w:pPr>
        <w:pStyle w:val="ListParagraph"/>
        <w:rPr>
          <w:b/>
          <w:bCs/>
          <w:sz w:val="8"/>
          <w:szCs w:val="8"/>
          <w:highlight w:val="yellow"/>
        </w:rPr>
      </w:pPr>
    </w:p>
    <w:p w14:paraId="2C791B30" w14:textId="451EAF79" w:rsidR="00B304CF" w:rsidRPr="00AB42D7" w:rsidRDefault="00B304CF" w:rsidP="00B304CF">
      <w:pPr>
        <w:pStyle w:val="ListParagraph"/>
        <w:numPr>
          <w:ilvl w:val="0"/>
          <w:numId w:val="4"/>
        </w:numPr>
        <w:ind w:right="270"/>
        <w:rPr>
          <w:b/>
          <w:bCs/>
          <w:sz w:val="20"/>
          <w:szCs w:val="18"/>
        </w:rPr>
      </w:pPr>
      <w:r w:rsidRPr="00AB42D7">
        <w:rPr>
          <w:b/>
          <w:bCs/>
          <w:sz w:val="20"/>
          <w:szCs w:val="18"/>
        </w:rPr>
        <w:t>Date:</w:t>
      </w:r>
      <w:r w:rsidR="00AB42D7" w:rsidRPr="00AB42D7">
        <w:rPr>
          <w:b/>
          <w:bCs/>
          <w:sz w:val="20"/>
          <w:szCs w:val="18"/>
        </w:rPr>
        <w:t xml:space="preserve"> </w:t>
      </w:r>
      <w:r w:rsidR="00586F34">
        <w:rPr>
          <w:sz w:val="20"/>
          <w:szCs w:val="18"/>
        </w:rPr>
        <w:t>Tuesday</w:t>
      </w:r>
      <w:r w:rsidR="00030D72">
        <w:rPr>
          <w:sz w:val="20"/>
          <w:szCs w:val="18"/>
        </w:rPr>
        <w:t xml:space="preserve">, December </w:t>
      </w:r>
      <w:r w:rsidR="00586F34">
        <w:rPr>
          <w:sz w:val="20"/>
          <w:szCs w:val="18"/>
        </w:rPr>
        <w:t>10</w:t>
      </w:r>
      <w:r w:rsidR="00030D72">
        <w:rPr>
          <w:sz w:val="20"/>
          <w:szCs w:val="18"/>
        </w:rPr>
        <w:t>, 202</w:t>
      </w:r>
      <w:r w:rsidR="00586F34">
        <w:rPr>
          <w:sz w:val="20"/>
          <w:szCs w:val="18"/>
        </w:rPr>
        <w:t>4</w:t>
      </w:r>
    </w:p>
    <w:p w14:paraId="7AE8C258" w14:textId="77777777" w:rsidR="008E4C81" w:rsidRPr="00045B46" w:rsidRDefault="008E4C81" w:rsidP="008E4C81">
      <w:pPr>
        <w:pStyle w:val="ListParagraph"/>
        <w:ind w:right="270"/>
        <w:rPr>
          <w:b/>
          <w:bCs/>
          <w:sz w:val="8"/>
          <w:szCs w:val="8"/>
          <w:highlight w:val="yellow"/>
        </w:rPr>
      </w:pPr>
    </w:p>
    <w:p w14:paraId="2F45034A" w14:textId="55776FE1" w:rsidR="00B304CF" w:rsidRPr="006C4611" w:rsidRDefault="00B304CF" w:rsidP="00B304CF">
      <w:pPr>
        <w:pStyle w:val="ListParagraph"/>
        <w:numPr>
          <w:ilvl w:val="0"/>
          <w:numId w:val="4"/>
        </w:numPr>
        <w:ind w:right="270"/>
        <w:rPr>
          <w:sz w:val="20"/>
          <w:szCs w:val="18"/>
        </w:rPr>
      </w:pPr>
      <w:r w:rsidRPr="006C4611">
        <w:rPr>
          <w:b/>
          <w:bCs/>
          <w:sz w:val="20"/>
          <w:szCs w:val="18"/>
        </w:rPr>
        <w:t>Time:</w:t>
      </w:r>
      <w:r w:rsidR="002625AE" w:rsidRPr="006C4611">
        <w:rPr>
          <w:b/>
          <w:bCs/>
          <w:sz w:val="20"/>
          <w:szCs w:val="18"/>
        </w:rPr>
        <w:t xml:space="preserve"> </w:t>
      </w:r>
      <w:r w:rsidRPr="00A750AD">
        <w:rPr>
          <w:b/>
          <w:bCs/>
          <w:sz w:val="20"/>
          <w:szCs w:val="18"/>
        </w:rPr>
        <w:t>Check-in</w:t>
      </w:r>
      <w:r w:rsidR="00561F59">
        <w:rPr>
          <w:b/>
          <w:bCs/>
          <w:sz w:val="20"/>
          <w:szCs w:val="18"/>
        </w:rPr>
        <w:t xml:space="preserve"> and inspections</w:t>
      </w:r>
      <w:r w:rsidRPr="00A750AD">
        <w:rPr>
          <w:b/>
          <w:bCs/>
          <w:sz w:val="20"/>
          <w:szCs w:val="18"/>
        </w:rPr>
        <w:t xml:space="preserve"> begin at </w:t>
      </w:r>
      <w:r w:rsidR="00030D72">
        <w:rPr>
          <w:b/>
          <w:bCs/>
          <w:sz w:val="20"/>
          <w:szCs w:val="18"/>
        </w:rPr>
        <w:t>7:30 AM</w:t>
      </w:r>
      <w:r w:rsidRPr="00A750AD">
        <w:rPr>
          <w:b/>
          <w:bCs/>
          <w:sz w:val="20"/>
          <w:szCs w:val="18"/>
        </w:rPr>
        <w:t xml:space="preserve"> and close at </w:t>
      </w:r>
      <w:r w:rsidR="00030D72">
        <w:rPr>
          <w:b/>
          <w:bCs/>
          <w:sz w:val="20"/>
          <w:szCs w:val="18"/>
        </w:rPr>
        <w:t>10:30 A</w:t>
      </w:r>
      <w:r w:rsidRPr="00A750AD">
        <w:rPr>
          <w:b/>
          <w:bCs/>
          <w:sz w:val="20"/>
          <w:szCs w:val="18"/>
        </w:rPr>
        <w:t>M.</w:t>
      </w:r>
      <w:r w:rsidRPr="006C4611">
        <w:rPr>
          <w:sz w:val="20"/>
          <w:szCs w:val="18"/>
        </w:rPr>
        <w:t xml:space="preserve"> Races will begin following check-in.</w:t>
      </w:r>
      <w:r w:rsidR="00030D72">
        <w:rPr>
          <w:sz w:val="20"/>
          <w:szCs w:val="18"/>
        </w:rPr>
        <w:t xml:space="preserve">  Actual start times may vary depending on conference flow.</w:t>
      </w:r>
    </w:p>
    <w:p w14:paraId="134D5185" w14:textId="77777777" w:rsidR="008E4C81" w:rsidRPr="00045B46" w:rsidRDefault="008E4C81" w:rsidP="008E4C81">
      <w:pPr>
        <w:pStyle w:val="ListParagraph"/>
        <w:ind w:right="270"/>
        <w:rPr>
          <w:sz w:val="8"/>
          <w:szCs w:val="8"/>
          <w:highlight w:val="yellow"/>
        </w:rPr>
      </w:pPr>
    </w:p>
    <w:p w14:paraId="2E44474D" w14:textId="4ED1DB80" w:rsidR="00CE1B2D" w:rsidRPr="002625AE" w:rsidRDefault="002625AE" w:rsidP="00B304CF">
      <w:pPr>
        <w:pStyle w:val="ListParagraph"/>
        <w:numPr>
          <w:ilvl w:val="0"/>
          <w:numId w:val="4"/>
        </w:numPr>
        <w:ind w:right="270"/>
        <w:rPr>
          <w:sz w:val="20"/>
          <w:szCs w:val="18"/>
        </w:rPr>
      </w:pPr>
      <w:r w:rsidRPr="002625AE">
        <w:rPr>
          <w:b/>
          <w:bCs/>
          <w:sz w:val="20"/>
          <w:szCs w:val="18"/>
        </w:rPr>
        <w:t>Attendance</w:t>
      </w:r>
      <w:r w:rsidR="00CE1B2D" w:rsidRPr="002625AE">
        <w:rPr>
          <w:b/>
          <w:bCs/>
          <w:sz w:val="20"/>
          <w:szCs w:val="18"/>
        </w:rPr>
        <w:t>:</w:t>
      </w:r>
      <w:r w:rsidR="00CE1B2D" w:rsidRPr="002625AE">
        <w:rPr>
          <w:sz w:val="20"/>
          <w:szCs w:val="18"/>
        </w:rPr>
        <w:t xml:space="preserve"> Participants do not have to be present to race. </w:t>
      </w:r>
    </w:p>
    <w:p w14:paraId="356669C5" w14:textId="72B6FF2F" w:rsidR="00C66665" w:rsidRPr="00030D72" w:rsidRDefault="00CE1B2D" w:rsidP="00030D72">
      <w:pPr>
        <w:pStyle w:val="ListParagraph"/>
        <w:numPr>
          <w:ilvl w:val="1"/>
          <w:numId w:val="4"/>
        </w:numPr>
        <w:ind w:left="1080" w:right="270"/>
        <w:rPr>
          <w:sz w:val="20"/>
          <w:szCs w:val="18"/>
        </w:rPr>
      </w:pPr>
      <w:r w:rsidRPr="002625AE">
        <w:rPr>
          <w:sz w:val="20"/>
          <w:szCs w:val="18"/>
        </w:rPr>
        <w:t>Cars can be mailed</w:t>
      </w:r>
      <w:r w:rsidR="002625AE" w:rsidRPr="002625AE">
        <w:rPr>
          <w:sz w:val="20"/>
          <w:szCs w:val="18"/>
        </w:rPr>
        <w:t>/</w:t>
      </w:r>
      <w:r w:rsidRPr="002625AE">
        <w:rPr>
          <w:sz w:val="20"/>
          <w:szCs w:val="18"/>
        </w:rPr>
        <w:t xml:space="preserve">dropped off </w:t>
      </w:r>
      <w:r w:rsidR="00030D72">
        <w:rPr>
          <w:sz w:val="20"/>
          <w:szCs w:val="18"/>
        </w:rPr>
        <w:t>with</w:t>
      </w:r>
      <w:r w:rsidRPr="002625AE">
        <w:rPr>
          <w:sz w:val="20"/>
          <w:szCs w:val="18"/>
        </w:rPr>
        <w:t xml:space="preserve"> the following</w:t>
      </w:r>
      <w:r w:rsidR="00030D72">
        <w:rPr>
          <w:sz w:val="20"/>
          <w:szCs w:val="18"/>
        </w:rPr>
        <w:t xml:space="preserve"> person/</w:t>
      </w:r>
      <w:r w:rsidRPr="002625AE">
        <w:rPr>
          <w:sz w:val="20"/>
          <w:szCs w:val="18"/>
        </w:rPr>
        <w:t>location</w:t>
      </w:r>
      <w:r w:rsidR="002625AE">
        <w:rPr>
          <w:sz w:val="20"/>
          <w:szCs w:val="18"/>
        </w:rPr>
        <w:t xml:space="preserve"> prior to the event</w:t>
      </w:r>
      <w:r w:rsidRPr="002625AE">
        <w:rPr>
          <w:sz w:val="20"/>
          <w:szCs w:val="18"/>
        </w:rPr>
        <w:t>:</w:t>
      </w:r>
    </w:p>
    <w:p w14:paraId="08618AA6" w14:textId="2110BDE0" w:rsidR="00C66665" w:rsidRPr="00800D1B" w:rsidRDefault="00C66665" w:rsidP="00C66665">
      <w:pPr>
        <w:pStyle w:val="ListParagraph"/>
        <w:ind w:left="1440" w:right="270"/>
        <w:rPr>
          <w:i/>
          <w:iCs/>
          <w:sz w:val="20"/>
          <w:szCs w:val="20"/>
        </w:rPr>
      </w:pPr>
    </w:p>
    <w:p w14:paraId="1A50FD5D" w14:textId="6976FDDB" w:rsidR="00C66665" w:rsidRPr="00C66665" w:rsidRDefault="00586F34" w:rsidP="00C66665">
      <w:pPr>
        <w:pStyle w:val="ListParagraph"/>
        <w:ind w:left="1440" w:right="270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Anne Heiler</w:t>
      </w:r>
    </w:p>
    <w:p w14:paraId="0423423A" w14:textId="1FE8B8AA" w:rsidR="00C66665" w:rsidRPr="00C66665" w:rsidRDefault="00A16800" w:rsidP="00C66665">
      <w:pPr>
        <w:pStyle w:val="ListParagraph"/>
        <w:ind w:left="1440" w:right="270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826 Assembly St.</w:t>
      </w:r>
    </w:p>
    <w:p w14:paraId="07B6A412" w14:textId="46BB3666" w:rsidR="00C66665" w:rsidRDefault="00C66665" w:rsidP="00C66665">
      <w:pPr>
        <w:pStyle w:val="ListParagraph"/>
        <w:ind w:left="1440" w:right="270"/>
        <w:rPr>
          <w:i/>
          <w:iCs/>
          <w:sz w:val="20"/>
          <w:szCs w:val="18"/>
        </w:rPr>
      </w:pPr>
      <w:r w:rsidRPr="00C66665">
        <w:rPr>
          <w:i/>
          <w:iCs/>
          <w:sz w:val="20"/>
          <w:szCs w:val="18"/>
        </w:rPr>
        <w:t>Columbia, SC 29201</w:t>
      </w:r>
    </w:p>
    <w:p w14:paraId="1722C71E" w14:textId="77777777" w:rsidR="00C66665" w:rsidRPr="00C66665" w:rsidRDefault="00C66665" w:rsidP="00C66665">
      <w:pPr>
        <w:pStyle w:val="ListParagraph"/>
        <w:ind w:left="1440" w:right="270"/>
        <w:rPr>
          <w:i/>
          <w:iCs/>
          <w:sz w:val="20"/>
          <w:szCs w:val="18"/>
        </w:rPr>
      </w:pPr>
    </w:p>
    <w:p w14:paraId="3B33FEF7" w14:textId="15A1ABAA" w:rsidR="00CE1B2D" w:rsidRPr="002625AE" w:rsidRDefault="00CE1B2D" w:rsidP="00CE1B2D">
      <w:pPr>
        <w:pStyle w:val="ListParagraph"/>
        <w:numPr>
          <w:ilvl w:val="1"/>
          <w:numId w:val="4"/>
        </w:numPr>
        <w:ind w:left="1080" w:right="270"/>
        <w:rPr>
          <w:sz w:val="20"/>
          <w:szCs w:val="18"/>
        </w:rPr>
      </w:pPr>
      <w:r w:rsidRPr="002625AE">
        <w:rPr>
          <w:sz w:val="20"/>
          <w:szCs w:val="18"/>
        </w:rPr>
        <w:t xml:space="preserve">Cars must be mailed or </w:t>
      </w:r>
      <w:r w:rsidRPr="006C4611">
        <w:rPr>
          <w:sz w:val="20"/>
          <w:szCs w:val="18"/>
        </w:rPr>
        <w:t xml:space="preserve">dropped off no later than </w:t>
      </w:r>
      <w:r w:rsidR="00030D72">
        <w:rPr>
          <w:sz w:val="20"/>
          <w:szCs w:val="18"/>
        </w:rPr>
        <w:t xml:space="preserve">December </w:t>
      </w:r>
      <w:r w:rsidR="00A16800">
        <w:rPr>
          <w:sz w:val="20"/>
          <w:szCs w:val="18"/>
        </w:rPr>
        <w:t>9</w:t>
      </w:r>
      <w:r w:rsidR="00461734" w:rsidRPr="006C4611">
        <w:rPr>
          <w:sz w:val="20"/>
          <w:szCs w:val="18"/>
        </w:rPr>
        <w:t>, 202</w:t>
      </w:r>
      <w:r w:rsidR="00A16800">
        <w:rPr>
          <w:sz w:val="20"/>
          <w:szCs w:val="18"/>
        </w:rPr>
        <w:t>4</w:t>
      </w:r>
      <w:r w:rsidR="00ED2395">
        <w:rPr>
          <w:sz w:val="20"/>
          <w:szCs w:val="18"/>
        </w:rPr>
        <w:t>,</w:t>
      </w:r>
      <w:r w:rsidR="00030D72">
        <w:rPr>
          <w:sz w:val="20"/>
          <w:szCs w:val="18"/>
        </w:rPr>
        <w:t xml:space="preserve"> at 5:00 PM</w:t>
      </w:r>
      <w:r w:rsidRPr="006C4611">
        <w:rPr>
          <w:sz w:val="20"/>
          <w:szCs w:val="18"/>
        </w:rPr>
        <w:t xml:space="preserve"> to be eligible.</w:t>
      </w:r>
    </w:p>
    <w:p w14:paraId="3FA9D8E4" w14:textId="599A6293" w:rsidR="00CE1B2D" w:rsidRPr="002625AE" w:rsidRDefault="00CE1B2D" w:rsidP="00CE1B2D">
      <w:pPr>
        <w:pStyle w:val="ListParagraph"/>
        <w:numPr>
          <w:ilvl w:val="1"/>
          <w:numId w:val="4"/>
        </w:numPr>
        <w:ind w:left="1080" w:right="270"/>
        <w:rPr>
          <w:sz w:val="20"/>
          <w:szCs w:val="18"/>
        </w:rPr>
      </w:pPr>
      <w:r w:rsidRPr="002625AE">
        <w:rPr>
          <w:sz w:val="20"/>
          <w:szCs w:val="18"/>
        </w:rPr>
        <w:t>Mailed cars are the responsibility of the participant</w:t>
      </w:r>
      <w:r w:rsidR="00561F59">
        <w:rPr>
          <w:sz w:val="20"/>
          <w:szCs w:val="18"/>
        </w:rPr>
        <w:t xml:space="preserve"> and</w:t>
      </w:r>
      <w:r w:rsidRPr="002625AE">
        <w:rPr>
          <w:sz w:val="20"/>
          <w:szCs w:val="18"/>
        </w:rPr>
        <w:t xml:space="preserve"> </w:t>
      </w:r>
      <w:r w:rsidR="00561F59" w:rsidRPr="002625AE">
        <w:rPr>
          <w:sz w:val="20"/>
          <w:szCs w:val="18"/>
        </w:rPr>
        <w:t>includ</w:t>
      </w:r>
      <w:r w:rsidR="00561F59">
        <w:rPr>
          <w:sz w:val="20"/>
          <w:szCs w:val="18"/>
        </w:rPr>
        <w:t>e</w:t>
      </w:r>
      <w:r w:rsidR="00561F59" w:rsidRPr="002625AE">
        <w:rPr>
          <w:sz w:val="20"/>
          <w:szCs w:val="18"/>
        </w:rPr>
        <w:t xml:space="preserve"> </w:t>
      </w:r>
      <w:r w:rsidRPr="002625AE">
        <w:rPr>
          <w:sz w:val="20"/>
          <w:szCs w:val="18"/>
        </w:rPr>
        <w:t>damage, passing check-in inspection, weight restrictions, and lubrication.</w:t>
      </w:r>
    </w:p>
    <w:p w14:paraId="4BAF85E3" w14:textId="7F3A2108" w:rsidR="00CE1B2D" w:rsidRDefault="00CE1B2D" w:rsidP="00CE1B2D">
      <w:pPr>
        <w:pStyle w:val="ListParagraph"/>
        <w:numPr>
          <w:ilvl w:val="1"/>
          <w:numId w:val="4"/>
        </w:numPr>
        <w:ind w:left="1080" w:right="270"/>
        <w:rPr>
          <w:sz w:val="20"/>
          <w:szCs w:val="18"/>
        </w:rPr>
      </w:pPr>
      <w:r w:rsidRPr="002625AE">
        <w:rPr>
          <w:sz w:val="20"/>
          <w:szCs w:val="18"/>
        </w:rPr>
        <w:t>The cost of delivery and return delivery is the responsibility of the participant.</w:t>
      </w:r>
    </w:p>
    <w:p w14:paraId="74123AAC" w14:textId="77777777" w:rsidR="008E4C81" w:rsidRPr="00045B46" w:rsidRDefault="008E4C81" w:rsidP="008E4C81">
      <w:pPr>
        <w:pStyle w:val="ListParagraph"/>
        <w:ind w:left="1080" w:right="270"/>
        <w:rPr>
          <w:sz w:val="8"/>
          <w:szCs w:val="8"/>
        </w:rPr>
      </w:pPr>
    </w:p>
    <w:p w14:paraId="125D6992" w14:textId="487D4F70" w:rsidR="00CE1B2D" w:rsidRPr="002625AE" w:rsidRDefault="00CE1B2D" w:rsidP="00CE1B2D">
      <w:pPr>
        <w:pStyle w:val="ListParagraph"/>
        <w:numPr>
          <w:ilvl w:val="0"/>
          <w:numId w:val="4"/>
        </w:numPr>
        <w:ind w:right="270"/>
        <w:rPr>
          <w:b/>
          <w:bCs/>
          <w:sz w:val="20"/>
          <w:szCs w:val="18"/>
        </w:rPr>
      </w:pPr>
      <w:r w:rsidRPr="002625AE">
        <w:rPr>
          <w:b/>
          <w:bCs/>
          <w:sz w:val="20"/>
          <w:szCs w:val="18"/>
        </w:rPr>
        <w:t>Check-in</w:t>
      </w:r>
    </w:p>
    <w:p w14:paraId="0A5D52AF" w14:textId="24D336FE" w:rsidR="00CE1B2D" w:rsidRDefault="00CE1B2D" w:rsidP="00CE1B2D">
      <w:pPr>
        <w:pStyle w:val="ListParagraph"/>
        <w:numPr>
          <w:ilvl w:val="1"/>
          <w:numId w:val="4"/>
        </w:numPr>
        <w:ind w:left="1080" w:right="270"/>
        <w:rPr>
          <w:sz w:val="20"/>
          <w:szCs w:val="18"/>
        </w:rPr>
      </w:pPr>
      <w:r w:rsidRPr="00A047B0">
        <w:rPr>
          <w:b/>
          <w:bCs/>
          <w:sz w:val="20"/>
          <w:szCs w:val="18"/>
        </w:rPr>
        <w:t>All cars must pass inspection</w:t>
      </w:r>
      <w:r w:rsidR="00A047B0">
        <w:rPr>
          <w:sz w:val="20"/>
          <w:szCs w:val="18"/>
        </w:rPr>
        <w:t xml:space="preserve"> </w:t>
      </w:r>
      <w:r w:rsidRPr="008E4C81">
        <w:rPr>
          <w:sz w:val="20"/>
          <w:szCs w:val="18"/>
        </w:rPr>
        <w:t>before being allowed to race.</w:t>
      </w:r>
      <w:r w:rsidR="00A047B0">
        <w:rPr>
          <w:sz w:val="20"/>
          <w:szCs w:val="18"/>
        </w:rPr>
        <w:t xml:space="preserve">  Cars will be inspected by a race official for compliance with </w:t>
      </w:r>
      <w:r w:rsidR="00A047B0" w:rsidRPr="006E180A">
        <w:rPr>
          <w:i/>
          <w:iCs/>
          <w:sz w:val="20"/>
          <w:szCs w:val="18"/>
        </w:rPr>
        <w:t>Car Specifications</w:t>
      </w:r>
      <w:r w:rsidR="00A047B0">
        <w:rPr>
          <w:sz w:val="20"/>
          <w:szCs w:val="18"/>
        </w:rPr>
        <w:t xml:space="preserve"> within these rules.</w:t>
      </w:r>
      <w:r w:rsidRPr="008E4C81">
        <w:rPr>
          <w:sz w:val="20"/>
          <w:szCs w:val="18"/>
        </w:rPr>
        <w:t xml:space="preserve"> After check-in the car may not be modified.</w:t>
      </w:r>
    </w:p>
    <w:p w14:paraId="00C02637" w14:textId="64109C1C" w:rsidR="00A047B0" w:rsidRPr="008E4C81" w:rsidRDefault="00A047B0" w:rsidP="00CE1B2D">
      <w:pPr>
        <w:pStyle w:val="ListParagraph"/>
        <w:numPr>
          <w:ilvl w:val="1"/>
          <w:numId w:val="4"/>
        </w:numPr>
        <w:ind w:left="1080" w:right="270"/>
        <w:rPr>
          <w:sz w:val="20"/>
          <w:szCs w:val="18"/>
        </w:rPr>
      </w:pPr>
      <w:r>
        <w:rPr>
          <w:sz w:val="20"/>
          <w:szCs w:val="18"/>
        </w:rPr>
        <w:t>Cars that do not pass initial inspection will be given 30 minutes to make modifications and have the car re-inspected.</w:t>
      </w:r>
    </w:p>
    <w:p w14:paraId="30CB5814" w14:textId="11779946" w:rsidR="00CE1B2D" w:rsidRDefault="00CE1B2D" w:rsidP="00CE1B2D">
      <w:pPr>
        <w:pStyle w:val="ListParagraph"/>
        <w:numPr>
          <w:ilvl w:val="1"/>
          <w:numId w:val="4"/>
        </w:numPr>
        <w:ind w:left="1080" w:right="270"/>
        <w:rPr>
          <w:sz w:val="20"/>
          <w:szCs w:val="18"/>
        </w:rPr>
      </w:pPr>
      <w:r w:rsidRPr="008E4C81">
        <w:rPr>
          <w:sz w:val="20"/>
          <w:szCs w:val="18"/>
        </w:rPr>
        <w:t>After</w:t>
      </w:r>
      <w:r w:rsidR="008E4C81" w:rsidRPr="008E4C81">
        <w:rPr>
          <w:sz w:val="20"/>
          <w:szCs w:val="18"/>
        </w:rPr>
        <w:t xml:space="preserve"> cars are inspected, they</w:t>
      </w:r>
      <w:r w:rsidRPr="008E4C81">
        <w:rPr>
          <w:sz w:val="20"/>
          <w:szCs w:val="18"/>
        </w:rPr>
        <w:t xml:space="preserve"> will be moved to the “pit area” and may not be touched </w:t>
      </w:r>
      <w:r w:rsidR="00561F59">
        <w:rPr>
          <w:sz w:val="20"/>
          <w:szCs w:val="18"/>
        </w:rPr>
        <w:t>by participants when they are ready</w:t>
      </w:r>
      <w:r w:rsidR="00561F59" w:rsidRPr="008E4C81">
        <w:rPr>
          <w:sz w:val="20"/>
          <w:szCs w:val="18"/>
        </w:rPr>
        <w:t xml:space="preserve"> </w:t>
      </w:r>
      <w:r w:rsidRPr="008E4C81">
        <w:rPr>
          <w:sz w:val="20"/>
          <w:szCs w:val="18"/>
        </w:rPr>
        <w:t>to race.</w:t>
      </w:r>
    </w:p>
    <w:p w14:paraId="76212040" w14:textId="57322220" w:rsidR="008E4C81" w:rsidRPr="008E4C81" w:rsidRDefault="008E4C81" w:rsidP="008E4C81">
      <w:pPr>
        <w:pStyle w:val="ListParagraph"/>
        <w:numPr>
          <w:ilvl w:val="1"/>
          <w:numId w:val="4"/>
        </w:numPr>
        <w:ind w:left="1080" w:right="270"/>
        <w:rPr>
          <w:sz w:val="20"/>
          <w:szCs w:val="18"/>
        </w:rPr>
      </w:pPr>
      <w:r w:rsidRPr="008E4C81">
        <w:rPr>
          <w:sz w:val="20"/>
          <w:szCs w:val="18"/>
        </w:rPr>
        <w:t>During the race event, cars can only be handled by a race official</w:t>
      </w:r>
      <w:r w:rsidR="00561F59">
        <w:rPr>
          <w:sz w:val="20"/>
          <w:szCs w:val="18"/>
        </w:rPr>
        <w:t>/assigned ELB member</w:t>
      </w:r>
      <w:r w:rsidR="00A047B0">
        <w:rPr>
          <w:sz w:val="20"/>
          <w:szCs w:val="18"/>
        </w:rPr>
        <w:t>.</w:t>
      </w:r>
    </w:p>
    <w:p w14:paraId="2F78C81A" w14:textId="503CEF67" w:rsidR="00C66665" w:rsidRPr="006C6B3B" w:rsidRDefault="00CE1B2D" w:rsidP="003148BE">
      <w:pPr>
        <w:pStyle w:val="ListParagraph"/>
        <w:numPr>
          <w:ilvl w:val="1"/>
          <w:numId w:val="4"/>
        </w:numPr>
        <w:ind w:left="1080" w:right="270"/>
        <w:rPr>
          <w:sz w:val="20"/>
          <w:szCs w:val="18"/>
        </w:rPr>
      </w:pPr>
      <w:r w:rsidRPr="006C6B3B">
        <w:rPr>
          <w:sz w:val="20"/>
          <w:szCs w:val="18"/>
        </w:rPr>
        <w:t>Lubrication of wheels and axles may take place prior to check-in and prior to the Final Race.</w:t>
      </w:r>
    </w:p>
    <w:p w14:paraId="712F01DF" w14:textId="77777777" w:rsidR="00C66665" w:rsidRDefault="00C66665" w:rsidP="00C66665">
      <w:pPr>
        <w:pStyle w:val="ListParagraph"/>
        <w:ind w:left="360" w:right="270"/>
        <w:rPr>
          <w:b/>
          <w:bCs/>
          <w:sz w:val="20"/>
          <w:szCs w:val="18"/>
        </w:rPr>
      </w:pPr>
    </w:p>
    <w:p w14:paraId="2B478142" w14:textId="7572B21D" w:rsidR="00CE1B2D" w:rsidRPr="008E4C81" w:rsidRDefault="00CE1B2D" w:rsidP="006C6B3B">
      <w:pPr>
        <w:pStyle w:val="ListParagraph"/>
        <w:numPr>
          <w:ilvl w:val="0"/>
          <w:numId w:val="4"/>
        </w:numPr>
        <w:ind w:right="270"/>
        <w:rPr>
          <w:b/>
          <w:bCs/>
          <w:sz w:val="20"/>
          <w:szCs w:val="18"/>
        </w:rPr>
      </w:pPr>
      <w:r w:rsidRPr="008E4C81">
        <w:rPr>
          <w:b/>
          <w:bCs/>
          <w:sz w:val="20"/>
          <w:szCs w:val="18"/>
        </w:rPr>
        <w:t>Rac</w:t>
      </w:r>
      <w:r w:rsidR="007C7750">
        <w:rPr>
          <w:b/>
          <w:bCs/>
          <w:sz w:val="20"/>
          <w:szCs w:val="18"/>
        </w:rPr>
        <w:t>ing</w:t>
      </w:r>
      <w:r w:rsidRPr="008E4C81">
        <w:rPr>
          <w:b/>
          <w:bCs/>
          <w:sz w:val="20"/>
          <w:szCs w:val="18"/>
        </w:rPr>
        <w:t>:</w:t>
      </w:r>
    </w:p>
    <w:p w14:paraId="4052E332" w14:textId="1DF3A2CA" w:rsidR="00CE1B2D" w:rsidRPr="008E4C81" w:rsidRDefault="006E180A" w:rsidP="00C66665">
      <w:pPr>
        <w:pStyle w:val="ListParagraph"/>
        <w:numPr>
          <w:ilvl w:val="1"/>
          <w:numId w:val="4"/>
        </w:numPr>
        <w:ind w:left="720" w:right="270"/>
        <w:rPr>
          <w:sz w:val="20"/>
          <w:szCs w:val="18"/>
        </w:rPr>
      </w:pPr>
      <w:r>
        <w:rPr>
          <w:sz w:val="20"/>
          <w:szCs w:val="18"/>
        </w:rPr>
        <w:t xml:space="preserve">Exciting NEW FORMAT for 2024!  Get ready for some heated competition </w:t>
      </w:r>
      <w:r w:rsidR="001C2529">
        <w:rPr>
          <w:sz w:val="20"/>
          <w:szCs w:val="18"/>
        </w:rPr>
        <w:t xml:space="preserve">with the untimed, </w:t>
      </w:r>
      <w:proofErr w:type="spellStart"/>
      <w:r w:rsidR="001C2529">
        <w:rPr>
          <w:sz w:val="20"/>
          <w:szCs w:val="18"/>
        </w:rPr>
        <w:t>ladderless</w:t>
      </w:r>
      <w:proofErr w:type="spellEnd"/>
      <w:r w:rsidR="001C2529">
        <w:rPr>
          <w:sz w:val="20"/>
          <w:szCs w:val="18"/>
        </w:rPr>
        <w:t xml:space="preserve"> elimination race method.  Unlike time-based races, winning </w:t>
      </w:r>
      <w:r w:rsidR="00FD7C84">
        <w:rPr>
          <w:sz w:val="20"/>
          <w:szCs w:val="18"/>
        </w:rPr>
        <w:t>your</w:t>
      </w:r>
      <w:r w:rsidR="001C2529">
        <w:rPr>
          <w:sz w:val="20"/>
          <w:szCs w:val="18"/>
        </w:rPr>
        <w:t xml:space="preserve"> heat means </w:t>
      </w:r>
      <w:r w:rsidR="00FD7C84">
        <w:rPr>
          <w:sz w:val="20"/>
          <w:szCs w:val="18"/>
        </w:rPr>
        <w:t>every</w:t>
      </w:r>
      <w:r w:rsidR="001C2529">
        <w:rPr>
          <w:sz w:val="20"/>
          <w:szCs w:val="18"/>
        </w:rPr>
        <w:t>thing.</w:t>
      </w:r>
    </w:p>
    <w:p w14:paraId="7335A20A" w14:textId="1113274F" w:rsidR="001C2529" w:rsidRDefault="001C2529" w:rsidP="00C66665">
      <w:pPr>
        <w:pStyle w:val="ListParagraph"/>
        <w:numPr>
          <w:ilvl w:val="1"/>
          <w:numId w:val="4"/>
        </w:numPr>
        <w:ind w:left="720" w:right="270"/>
        <w:rPr>
          <w:sz w:val="20"/>
          <w:szCs w:val="18"/>
        </w:rPr>
      </w:pPr>
      <w:r>
        <w:rPr>
          <w:sz w:val="20"/>
          <w:szCs w:val="18"/>
        </w:rPr>
        <w:t xml:space="preserve">Each car will race against </w:t>
      </w:r>
      <w:r w:rsidR="00C12909">
        <w:rPr>
          <w:sz w:val="20"/>
          <w:szCs w:val="18"/>
        </w:rPr>
        <w:t xml:space="preserve">five </w:t>
      </w:r>
      <w:r>
        <w:rPr>
          <w:sz w:val="20"/>
          <w:szCs w:val="18"/>
        </w:rPr>
        <w:t>other car</w:t>
      </w:r>
      <w:r w:rsidR="00C12909">
        <w:rPr>
          <w:sz w:val="20"/>
          <w:szCs w:val="18"/>
        </w:rPr>
        <w:t>s</w:t>
      </w:r>
      <w:r>
        <w:rPr>
          <w:sz w:val="20"/>
          <w:szCs w:val="18"/>
        </w:rPr>
        <w:t xml:space="preserve"> at a time in a heat.  After each heat, the car will be assigned a point total, receiving 0 points for finishing first </w:t>
      </w:r>
      <w:r w:rsidR="00C12909">
        <w:rPr>
          <w:sz w:val="20"/>
          <w:szCs w:val="18"/>
        </w:rPr>
        <w:t>up to 5</w:t>
      </w:r>
      <w:r>
        <w:rPr>
          <w:sz w:val="20"/>
          <w:szCs w:val="18"/>
        </w:rPr>
        <w:t xml:space="preserve"> point</w:t>
      </w:r>
      <w:r w:rsidR="00C12909">
        <w:rPr>
          <w:sz w:val="20"/>
          <w:szCs w:val="18"/>
        </w:rPr>
        <w:t>s</w:t>
      </w:r>
      <w:r>
        <w:rPr>
          <w:sz w:val="20"/>
          <w:szCs w:val="18"/>
        </w:rPr>
        <w:t xml:space="preserve"> for finishing s</w:t>
      </w:r>
      <w:r w:rsidR="00C12909">
        <w:rPr>
          <w:sz w:val="20"/>
          <w:szCs w:val="18"/>
        </w:rPr>
        <w:t>ixth</w:t>
      </w:r>
      <w:r>
        <w:rPr>
          <w:sz w:val="20"/>
          <w:szCs w:val="18"/>
        </w:rPr>
        <w:t>.</w:t>
      </w:r>
    </w:p>
    <w:p w14:paraId="4C191D0B" w14:textId="18D34358" w:rsidR="00FD7C84" w:rsidRDefault="00C12909" w:rsidP="00C66665">
      <w:pPr>
        <w:pStyle w:val="ListParagraph"/>
        <w:numPr>
          <w:ilvl w:val="1"/>
          <w:numId w:val="4"/>
        </w:numPr>
        <w:ind w:left="720" w:right="270"/>
        <w:rPr>
          <w:sz w:val="20"/>
          <w:szCs w:val="18"/>
        </w:rPr>
      </w:pPr>
      <w:r>
        <w:rPr>
          <w:sz w:val="20"/>
          <w:szCs w:val="18"/>
        </w:rPr>
        <w:t xml:space="preserve">Each car will race a minimum of 3 races.  </w:t>
      </w:r>
      <w:r w:rsidR="00FD7C84">
        <w:rPr>
          <w:sz w:val="20"/>
          <w:szCs w:val="18"/>
        </w:rPr>
        <w:t>A car is eliminated when the defined point level</w:t>
      </w:r>
      <w:r>
        <w:rPr>
          <w:sz w:val="20"/>
          <w:szCs w:val="18"/>
        </w:rPr>
        <w:t xml:space="preserve"> (to be determined on race day)</w:t>
      </w:r>
      <w:r w:rsidR="00FD7C84">
        <w:rPr>
          <w:sz w:val="20"/>
          <w:szCs w:val="18"/>
        </w:rPr>
        <w:t xml:space="preserve"> is accumulated</w:t>
      </w:r>
      <w:r w:rsidR="00EB4CAD">
        <w:rPr>
          <w:sz w:val="20"/>
          <w:szCs w:val="18"/>
        </w:rPr>
        <w:t>.</w:t>
      </w:r>
      <w:r w:rsidR="00B5034E">
        <w:rPr>
          <w:sz w:val="20"/>
          <w:szCs w:val="18"/>
        </w:rPr>
        <w:t xml:space="preserve"> The last car standing will be the winner of the ACEC-SC IWI Derby!</w:t>
      </w:r>
    </w:p>
    <w:p w14:paraId="47656A42" w14:textId="57BC7086" w:rsidR="00CE1B2D" w:rsidRPr="008E4C81" w:rsidRDefault="00CE1B2D" w:rsidP="00C66665">
      <w:pPr>
        <w:pStyle w:val="ListParagraph"/>
        <w:numPr>
          <w:ilvl w:val="1"/>
          <w:numId w:val="4"/>
        </w:numPr>
        <w:ind w:left="720" w:right="270"/>
        <w:rPr>
          <w:sz w:val="20"/>
          <w:szCs w:val="18"/>
        </w:rPr>
      </w:pPr>
      <w:r w:rsidRPr="008E4C81">
        <w:rPr>
          <w:sz w:val="20"/>
          <w:szCs w:val="18"/>
        </w:rPr>
        <w:t>In the event the race equipment fails, the race will be re-run.</w:t>
      </w:r>
    </w:p>
    <w:p w14:paraId="4ADC65FC" w14:textId="5D72652F" w:rsidR="00CE1B2D" w:rsidRPr="008E4C81" w:rsidRDefault="00CE1B2D" w:rsidP="00C66665">
      <w:pPr>
        <w:pStyle w:val="ListParagraph"/>
        <w:numPr>
          <w:ilvl w:val="1"/>
          <w:numId w:val="4"/>
        </w:numPr>
        <w:ind w:left="720" w:right="270"/>
        <w:rPr>
          <w:sz w:val="20"/>
          <w:szCs w:val="18"/>
        </w:rPr>
      </w:pPr>
      <w:r w:rsidRPr="008E4C81">
        <w:rPr>
          <w:sz w:val="20"/>
          <w:szCs w:val="18"/>
        </w:rPr>
        <w:t>During the race:</w:t>
      </w:r>
    </w:p>
    <w:p w14:paraId="578AE679" w14:textId="5DC07653" w:rsidR="003137D1" w:rsidRPr="008E4C81" w:rsidRDefault="00CE1B2D" w:rsidP="00C66665">
      <w:pPr>
        <w:pStyle w:val="ListParagraph"/>
        <w:numPr>
          <w:ilvl w:val="2"/>
          <w:numId w:val="4"/>
        </w:numPr>
        <w:ind w:left="1080" w:right="270"/>
        <w:rPr>
          <w:sz w:val="20"/>
          <w:szCs w:val="18"/>
        </w:rPr>
      </w:pPr>
      <w:r w:rsidRPr="008E4C81">
        <w:rPr>
          <w:sz w:val="20"/>
          <w:szCs w:val="18"/>
        </w:rPr>
        <w:t>If a car interferes with another car</w:t>
      </w:r>
      <w:r w:rsidR="008E4C81" w:rsidRPr="008E4C81">
        <w:rPr>
          <w:sz w:val="20"/>
          <w:szCs w:val="18"/>
        </w:rPr>
        <w:t>,</w:t>
      </w:r>
      <w:r w:rsidRPr="008E4C81">
        <w:rPr>
          <w:sz w:val="20"/>
          <w:szCs w:val="18"/>
        </w:rPr>
        <w:t xml:space="preserve"> then the race will automatically be re-run.</w:t>
      </w:r>
    </w:p>
    <w:p w14:paraId="7FB56A6C" w14:textId="5AE86B97" w:rsidR="00CE1B2D" w:rsidRPr="008E4C81" w:rsidRDefault="00CE1B2D" w:rsidP="00C66665">
      <w:pPr>
        <w:pStyle w:val="ListParagraph"/>
        <w:numPr>
          <w:ilvl w:val="2"/>
          <w:numId w:val="4"/>
        </w:numPr>
        <w:ind w:left="1080" w:right="270"/>
        <w:rPr>
          <w:sz w:val="20"/>
          <w:szCs w:val="18"/>
        </w:rPr>
      </w:pPr>
      <w:r w:rsidRPr="008E4C81">
        <w:rPr>
          <w:sz w:val="20"/>
          <w:szCs w:val="18"/>
        </w:rPr>
        <w:t>If the same car interferes with another car again, then that car is disqualified.</w:t>
      </w:r>
    </w:p>
    <w:p w14:paraId="6DBE48B7" w14:textId="4D407D2D" w:rsidR="002033E2" w:rsidRPr="009D7FEF" w:rsidRDefault="00CE1B2D" w:rsidP="00C66665">
      <w:pPr>
        <w:pStyle w:val="ListParagraph"/>
        <w:numPr>
          <w:ilvl w:val="2"/>
          <w:numId w:val="4"/>
        </w:numPr>
        <w:ind w:left="1080" w:right="270"/>
        <w:rPr>
          <w:sz w:val="20"/>
          <w:szCs w:val="18"/>
        </w:rPr>
      </w:pPr>
      <w:r w:rsidRPr="009D7FEF">
        <w:rPr>
          <w:sz w:val="20"/>
          <w:szCs w:val="18"/>
        </w:rPr>
        <w:t>If an item affixed to the car falls</w:t>
      </w:r>
      <w:r w:rsidR="008E4C81" w:rsidRPr="009D7FEF">
        <w:rPr>
          <w:sz w:val="20"/>
          <w:szCs w:val="18"/>
        </w:rPr>
        <w:t>,</w:t>
      </w:r>
      <w:r w:rsidRPr="009D7FEF">
        <w:rPr>
          <w:sz w:val="20"/>
          <w:szCs w:val="18"/>
        </w:rPr>
        <w:t xml:space="preserve"> </w:t>
      </w:r>
      <w:r w:rsidR="008E4C81" w:rsidRPr="009D7FEF">
        <w:rPr>
          <w:sz w:val="20"/>
          <w:szCs w:val="18"/>
        </w:rPr>
        <w:t>and</w:t>
      </w:r>
      <w:r w:rsidRPr="009D7FEF">
        <w:rPr>
          <w:sz w:val="20"/>
          <w:szCs w:val="18"/>
        </w:rPr>
        <w:t xml:space="preserve"> does not interfere with another car, and </w:t>
      </w:r>
      <w:r w:rsidR="00252C62">
        <w:rPr>
          <w:sz w:val="20"/>
          <w:szCs w:val="18"/>
        </w:rPr>
        <w:t xml:space="preserve">the offending car </w:t>
      </w:r>
      <w:r w:rsidRPr="009D7FEF">
        <w:rPr>
          <w:sz w:val="20"/>
          <w:szCs w:val="18"/>
        </w:rPr>
        <w:t xml:space="preserve">finishes the race, </w:t>
      </w:r>
      <w:r w:rsidR="008E4C81" w:rsidRPr="009D7FEF">
        <w:rPr>
          <w:sz w:val="20"/>
          <w:szCs w:val="18"/>
        </w:rPr>
        <w:t>the race</w:t>
      </w:r>
      <w:r w:rsidRPr="009D7FEF">
        <w:rPr>
          <w:sz w:val="20"/>
          <w:szCs w:val="18"/>
        </w:rPr>
        <w:t xml:space="preserve"> will not be re-run.</w:t>
      </w:r>
      <w:r w:rsidR="00252C62">
        <w:rPr>
          <w:sz w:val="20"/>
          <w:szCs w:val="18"/>
        </w:rPr>
        <w:t xml:space="preserve"> The damaged item may be repaired by participant with no other modifications made to the car.</w:t>
      </w:r>
    </w:p>
    <w:p w14:paraId="30349131" w14:textId="70821F97" w:rsidR="00045B46" w:rsidRPr="00C66665" w:rsidRDefault="00CE1B2D" w:rsidP="00C66665">
      <w:pPr>
        <w:pStyle w:val="ListParagraph"/>
        <w:numPr>
          <w:ilvl w:val="2"/>
          <w:numId w:val="4"/>
        </w:numPr>
        <w:ind w:left="1080" w:right="270"/>
        <w:rPr>
          <w:sz w:val="20"/>
          <w:szCs w:val="18"/>
        </w:rPr>
      </w:pPr>
      <w:r w:rsidRPr="00C66665">
        <w:rPr>
          <w:sz w:val="20"/>
          <w:szCs w:val="18"/>
        </w:rPr>
        <w:t xml:space="preserve">If a car jumps the track or an item affixed to the car falls </w:t>
      </w:r>
      <w:r w:rsidR="008E4C81" w:rsidRPr="00C66665">
        <w:rPr>
          <w:sz w:val="20"/>
          <w:szCs w:val="18"/>
        </w:rPr>
        <w:t>and</w:t>
      </w:r>
      <w:r w:rsidRPr="00C66665">
        <w:rPr>
          <w:sz w:val="20"/>
          <w:szCs w:val="18"/>
        </w:rPr>
        <w:t xml:space="preserve"> does not interfere with </w:t>
      </w:r>
      <w:r w:rsidR="00896ADC" w:rsidRPr="00C66665">
        <w:rPr>
          <w:sz w:val="20"/>
          <w:szCs w:val="18"/>
        </w:rPr>
        <w:t>another car</w:t>
      </w:r>
      <w:r w:rsidRPr="00C66665">
        <w:rPr>
          <w:sz w:val="20"/>
          <w:szCs w:val="18"/>
        </w:rPr>
        <w:t>, but does not cross the finish line, that car</w:t>
      </w:r>
      <w:r w:rsidR="002033E2">
        <w:rPr>
          <w:sz w:val="20"/>
          <w:szCs w:val="18"/>
        </w:rPr>
        <w:t xml:space="preserve"> will receive </w:t>
      </w:r>
      <w:r w:rsidR="003148BE">
        <w:rPr>
          <w:sz w:val="20"/>
          <w:szCs w:val="18"/>
        </w:rPr>
        <w:t>8</w:t>
      </w:r>
      <w:r w:rsidR="002033E2">
        <w:rPr>
          <w:sz w:val="20"/>
          <w:szCs w:val="18"/>
        </w:rPr>
        <w:t xml:space="preserve"> points</w:t>
      </w:r>
      <w:r w:rsidRPr="00C66665">
        <w:rPr>
          <w:sz w:val="20"/>
          <w:szCs w:val="18"/>
        </w:rPr>
        <w:t>.</w:t>
      </w:r>
    </w:p>
    <w:p w14:paraId="7C1BECD2" w14:textId="381E46FD" w:rsidR="00896ADC" w:rsidRPr="009D7FEF" w:rsidRDefault="002033E2" w:rsidP="00C66665">
      <w:pPr>
        <w:pStyle w:val="ListParagraph"/>
        <w:numPr>
          <w:ilvl w:val="1"/>
          <w:numId w:val="4"/>
        </w:numPr>
        <w:ind w:left="720" w:right="270"/>
        <w:rPr>
          <w:sz w:val="20"/>
          <w:szCs w:val="18"/>
        </w:rPr>
      </w:pPr>
      <w:r>
        <w:rPr>
          <w:sz w:val="20"/>
          <w:szCs w:val="18"/>
        </w:rPr>
        <w:t xml:space="preserve">Let the suspense build as the racing continues and cars are eliminated, until the final race that leaves only </w:t>
      </w:r>
      <w:r w:rsidRPr="00FD7C84">
        <w:rPr>
          <w:b/>
          <w:bCs/>
          <w:sz w:val="20"/>
          <w:szCs w:val="18"/>
        </w:rPr>
        <w:t>one car standing</w:t>
      </w:r>
      <w:r>
        <w:rPr>
          <w:sz w:val="20"/>
          <w:szCs w:val="18"/>
        </w:rPr>
        <w:t>.</w:t>
      </w:r>
    </w:p>
    <w:p w14:paraId="1912B807" w14:textId="1526833A" w:rsidR="008E4C81" w:rsidRDefault="008E4C81" w:rsidP="00C66665">
      <w:pPr>
        <w:pStyle w:val="ListParagraph"/>
        <w:numPr>
          <w:ilvl w:val="1"/>
          <w:numId w:val="4"/>
        </w:numPr>
        <w:ind w:left="720" w:right="270"/>
        <w:rPr>
          <w:sz w:val="20"/>
          <w:szCs w:val="18"/>
        </w:rPr>
      </w:pPr>
      <w:r w:rsidRPr="009D7FEF">
        <w:rPr>
          <w:sz w:val="20"/>
          <w:szCs w:val="18"/>
        </w:rPr>
        <w:t xml:space="preserve">Decisions </w:t>
      </w:r>
      <w:r w:rsidR="00EF5E21">
        <w:rPr>
          <w:sz w:val="20"/>
          <w:szCs w:val="18"/>
        </w:rPr>
        <w:t>from</w:t>
      </w:r>
      <w:r w:rsidR="00EF5E21" w:rsidRPr="009D7FEF">
        <w:rPr>
          <w:sz w:val="20"/>
          <w:szCs w:val="18"/>
        </w:rPr>
        <w:t xml:space="preserve"> </w:t>
      </w:r>
      <w:r w:rsidR="007C7750">
        <w:rPr>
          <w:sz w:val="20"/>
          <w:szCs w:val="18"/>
        </w:rPr>
        <w:t xml:space="preserve">the </w:t>
      </w:r>
      <w:r w:rsidRPr="009D7FEF">
        <w:rPr>
          <w:sz w:val="20"/>
          <w:szCs w:val="18"/>
        </w:rPr>
        <w:t>race officials are final.</w:t>
      </w:r>
    </w:p>
    <w:p w14:paraId="142D7C52" w14:textId="7B2BC2FA" w:rsidR="003148BE" w:rsidRDefault="00D9548A" w:rsidP="00C66665">
      <w:pPr>
        <w:pStyle w:val="ListParagraph"/>
        <w:numPr>
          <w:ilvl w:val="1"/>
          <w:numId w:val="4"/>
        </w:numPr>
        <w:ind w:left="720" w:right="270"/>
        <w:rPr>
          <w:sz w:val="20"/>
          <w:szCs w:val="18"/>
        </w:rPr>
      </w:pPr>
      <w:r>
        <w:rPr>
          <w:sz w:val="20"/>
          <w:szCs w:val="18"/>
        </w:rPr>
        <w:t xml:space="preserve">For more information on the </w:t>
      </w:r>
      <w:proofErr w:type="spellStart"/>
      <w:r>
        <w:rPr>
          <w:sz w:val="20"/>
          <w:szCs w:val="18"/>
        </w:rPr>
        <w:t>ladderless</w:t>
      </w:r>
      <w:proofErr w:type="spellEnd"/>
      <w:r>
        <w:rPr>
          <w:sz w:val="20"/>
          <w:szCs w:val="18"/>
        </w:rPr>
        <w:t xml:space="preserve"> elimination method, </w:t>
      </w:r>
      <w:hyperlink r:id="rId10" w:anchor=":~:text=Table%20of%20Contents-,Ladderless%20Elimination%20Methods,a%20given%20number%20of%20losses." w:history="1">
        <w:r w:rsidRPr="00D9548A">
          <w:rPr>
            <w:rStyle w:val="Hyperlink"/>
            <w:sz w:val="20"/>
            <w:szCs w:val="18"/>
          </w:rPr>
          <w:t>click here</w:t>
        </w:r>
      </w:hyperlink>
      <w:r>
        <w:rPr>
          <w:sz w:val="20"/>
          <w:szCs w:val="18"/>
        </w:rPr>
        <w:t>.</w:t>
      </w:r>
    </w:p>
    <w:p w14:paraId="18B49A98" w14:textId="77777777" w:rsidR="00C66665" w:rsidRPr="009D7FEF" w:rsidRDefault="00C66665" w:rsidP="00C66665">
      <w:pPr>
        <w:pStyle w:val="ListParagraph"/>
        <w:ind w:right="270"/>
        <w:rPr>
          <w:sz w:val="20"/>
          <w:szCs w:val="18"/>
        </w:rPr>
      </w:pPr>
    </w:p>
    <w:p w14:paraId="6C23B62E" w14:textId="21CA6949" w:rsidR="00896ADC" w:rsidRPr="00E66B1A" w:rsidRDefault="00896ADC" w:rsidP="00722AC9">
      <w:pPr>
        <w:spacing w:after="120"/>
        <w:jc w:val="center"/>
      </w:pPr>
      <w:r>
        <w:rPr>
          <w:b/>
          <w:bCs/>
          <w:color w:val="FF0000"/>
        </w:rPr>
        <w:t>Additional Information</w:t>
      </w:r>
    </w:p>
    <w:p w14:paraId="36A39F2D" w14:textId="24A6EEEC" w:rsidR="00805714" w:rsidRPr="00E55270" w:rsidRDefault="00896ADC" w:rsidP="00B2303D">
      <w:pPr>
        <w:spacing w:after="0"/>
        <w:ind w:left="360" w:right="270"/>
        <w:jc w:val="center"/>
        <w:rPr>
          <w:sz w:val="20"/>
          <w:szCs w:val="18"/>
        </w:rPr>
      </w:pPr>
      <w:r w:rsidRPr="00E55270">
        <w:rPr>
          <w:sz w:val="20"/>
          <w:szCs w:val="18"/>
        </w:rPr>
        <w:t xml:space="preserve">For Additional Information </w:t>
      </w:r>
      <w:r w:rsidR="00805714" w:rsidRPr="00E55270">
        <w:rPr>
          <w:sz w:val="20"/>
          <w:szCs w:val="18"/>
        </w:rPr>
        <w:t>Contact:</w:t>
      </w:r>
    </w:p>
    <w:p w14:paraId="3328A7F4" w14:textId="77777777" w:rsidR="00B2303D" w:rsidRPr="00E55270" w:rsidRDefault="00B2303D" w:rsidP="00B2303D">
      <w:pPr>
        <w:spacing w:after="0"/>
        <w:ind w:left="360" w:right="270"/>
        <w:jc w:val="center"/>
        <w:rPr>
          <w:sz w:val="20"/>
          <w:szCs w:val="18"/>
        </w:rPr>
      </w:pPr>
    </w:p>
    <w:p w14:paraId="0BC232B0" w14:textId="656341A1" w:rsidR="00B304CF" w:rsidRPr="00E55270" w:rsidRDefault="00282BBF" w:rsidP="00E55270">
      <w:pPr>
        <w:spacing w:after="0"/>
        <w:ind w:left="1980" w:right="270"/>
        <w:rPr>
          <w:sz w:val="20"/>
          <w:szCs w:val="18"/>
        </w:rPr>
      </w:pPr>
      <w:r>
        <w:rPr>
          <w:sz w:val="20"/>
          <w:szCs w:val="18"/>
        </w:rPr>
        <w:t>Grant Hollis</w:t>
      </w:r>
    </w:p>
    <w:p w14:paraId="21298F09" w14:textId="23193518" w:rsidR="00896ADC" w:rsidRPr="00E55270" w:rsidRDefault="00896ADC" w:rsidP="00E55270">
      <w:pPr>
        <w:spacing w:after="0"/>
        <w:ind w:left="1980" w:right="270"/>
        <w:rPr>
          <w:sz w:val="20"/>
          <w:szCs w:val="18"/>
        </w:rPr>
      </w:pPr>
      <w:r w:rsidRPr="00E55270">
        <w:rPr>
          <w:sz w:val="20"/>
          <w:szCs w:val="18"/>
        </w:rPr>
        <w:t>Phone: (</w:t>
      </w:r>
      <w:r w:rsidR="00282BBF">
        <w:rPr>
          <w:sz w:val="20"/>
          <w:szCs w:val="18"/>
        </w:rPr>
        <w:t>951</w:t>
      </w:r>
      <w:r w:rsidR="00A02404" w:rsidRPr="00E55270">
        <w:rPr>
          <w:sz w:val="20"/>
          <w:szCs w:val="18"/>
        </w:rPr>
        <w:t xml:space="preserve">) </w:t>
      </w:r>
      <w:r w:rsidR="00282BBF">
        <w:rPr>
          <w:sz w:val="20"/>
          <w:szCs w:val="18"/>
        </w:rPr>
        <w:t>500</w:t>
      </w:r>
      <w:r w:rsidR="00A02404" w:rsidRPr="00E55270">
        <w:rPr>
          <w:sz w:val="20"/>
          <w:szCs w:val="18"/>
        </w:rPr>
        <w:t>-</w:t>
      </w:r>
      <w:r w:rsidR="00282BBF">
        <w:rPr>
          <w:sz w:val="20"/>
          <w:szCs w:val="18"/>
        </w:rPr>
        <w:t>2328</w:t>
      </w:r>
    </w:p>
    <w:p w14:paraId="642B6532" w14:textId="3225E936" w:rsidR="00C66665" w:rsidRDefault="00896ADC" w:rsidP="00C66665">
      <w:pPr>
        <w:ind w:left="1980" w:right="270"/>
        <w:rPr>
          <w:sz w:val="20"/>
          <w:szCs w:val="18"/>
        </w:rPr>
      </w:pPr>
      <w:r w:rsidRPr="00E55270">
        <w:rPr>
          <w:sz w:val="20"/>
          <w:szCs w:val="18"/>
        </w:rPr>
        <w:t>E-mail:</w:t>
      </w:r>
      <w:r w:rsidR="006C6B3B">
        <w:rPr>
          <w:sz w:val="20"/>
          <w:szCs w:val="18"/>
        </w:rPr>
        <w:t xml:space="preserve"> </w:t>
      </w:r>
      <w:hyperlink r:id="rId11" w:history="1">
        <w:r w:rsidR="00282BBF" w:rsidRPr="00740843">
          <w:rPr>
            <w:rStyle w:val="Hyperlink"/>
            <w:sz w:val="20"/>
            <w:szCs w:val="18"/>
          </w:rPr>
          <w:t>Grant.Hollis@carolina-tea.com</w:t>
        </w:r>
      </w:hyperlink>
    </w:p>
    <w:p w14:paraId="67C0A261" w14:textId="77777777" w:rsidR="00282BBF" w:rsidRPr="00E55270" w:rsidRDefault="00282BBF" w:rsidP="00C66665">
      <w:pPr>
        <w:ind w:left="1980" w:right="270"/>
        <w:rPr>
          <w:sz w:val="20"/>
          <w:szCs w:val="18"/>
        </w:rPr>
      </w:pPr>
    </w:p>
    <w:p w14:paraId="2D04FE36" w14:textId="77777777" w:rsidR="00E66B1A" w:rsidRPr="00E66B1A" w:rsidRDefault="00E66B1A" w:rsidP="009F4AF1">
      <w:pPr>
        <w:ind w:right="270"/>
        <w:rPr>
          <w:sz w:val="20"/>
          <w:szCs w:val="18"/>
          <w:highlight w:val="yellow"/>
        </w:rPr>
      </w:pPr>
    </w:p>
    <w:p w14:paraId="64599FA6" w14:textId="77777777" w:rsidR="00A17A98" w:rsidRPr="00A17A98" w:rsidRDefault="00A17A98" w:rsidP="00A17A98">
      <w:pPr>
        <w:jc w:val="center"/>
        <w:rPr>
          <w:sz w:val="20"/>
          <w:szCs w:val="18"/>
        </w:rPr>
      </w:pPr>
    </w:p>
    <w:sectPr w:rsidR="00A17A98" w:rsidRPr="00A17A98" w:rsidSect="00722AC9">
      <w:type w:val="continuous"/>
      <w:pgSz w:w="12240" w:h="15840"/>
      <w:pgMar w:top="720" w:right="0" w:bottom="180" w:left="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A1D6A" w14:textId="77777777" w:rsidR="002730CB" w:rsidRDefault="002730CB" w:rsidP="003137D1">
      <w:pPr>
        <w:spacing w:after="0" w:line="240" w:lineRule="auto"/>
      </w:pPr>
      <w:r>
        <w:separator/>
      </w:r>
    </w:p>
  </w:endnote>
  <w:endnote w:type="continuationSeparator" w:id="0">
    <w:p w14:paraId="36F512EE" w14:textId="77777777" w:rsidR="002730CB" w:rsidRDefault="002730CB" w:rsidP="0031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2F79" w14:textId="77777777" w:rsidR="002730CB" w:rsidRDefault="002730CB" w:rsidP="003137D1">
      <w:pPr>
        <w:spacing w:after="0" w:line="240" w:lineRule="auto"/>
      </w:pPr>
      <w:r>
        <w:separator/>
      </w:r>
    </w:p>
  </w:footnote>
  <w:footnote w:type="continuationSeparator" w:id="0">
    <w:p w14:paraId="51143D9B" w14:textId="77777777" w:rsidR="002730CB" w:rsidRDefault="002730CB" w:rsidP="0031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D025" w14:textId="12CD7653" w:rsidR="003137D1" w:rsidRPr="00AB42D7" w:rsidRDefault="00B0562A" w:rsidP="003137D1">
    <w:pPr>
      <w:pStyle w:val="Header"/>
      <w:jc w:val="center"/>
      <w:rPr>
        <w:sz w:val="32"/>
        <w:szCs w:val="28"/>
      </w:rPr>
    </w:pPr>
    <w:r>
      <w:rPr>
        <w:sz w:val="32"/>
        <w:szCs w:val="28"/>
      </w:rPr>
      <w:t>202</w:t>
    </w:r>
    <w:r w:rsidR="008C3600">
      <w:rPr>
        <w:sz w:val="32"/>
        <w:szCs w:val="28"/>
      </w:rPr>
      <w:t>4</w:t>
    </w:r>
    <w:r>
      <w:rPr>
        <w:sz w:val="32"/>
        <w:szCs w:val="28"/>
      </w:rPr>
      <w:t xml:space="preserve"> </w:t>
    </w:r>
    <w:r w:rsidR="00AB42D7" w:rsidRPr="00AB42D7">
      <w:rPr>
        <w:sz w:val="32"/>
        <w:szCs w:val="28"/>
      </w:rPr>
      <w:t>ACEC</w:t>
    </w:r>
    <w:r>
      <w:rPr>
        <w:sz w:val="32"/>
        <w:szCs w:val="28"/>
      </w:rPr>
      <w:t>-SC Infrastructure Works</w:t>
    </w:r>
    <w:r w:rsidR="00AB42D7" w:rsidRPr="00AB42D7">
      <w:rPr>
        <w:sz w:val="32"/>
        <w:szCs w:val="28"/>
      </w:rPr>
      <w:t xml:space="preserve"> </w:t>
    </w:r>
    <w:r w:rsidR="00A750AD">
      <w:rPr>
        <w:sz w:val="32"/>
        <w:szCs w:val="28"/>
      </w:rPr>
      <w:t>Derb</w:t>
    </w:r>
    <w:r>
      <w:rPr>
        <w:sz w:val="32"/>
        <w:szCs w:val="28"/>
      </w:rPr>
      <w:t>y</w:t>
    </w:r>
    <w:r w:rsidR="00561F59">
      <w:rPr>
        <w:sz w:val="32"/>
        <w:szCs w:val="28"/>
      </w:rPr>
      <w:t xml:space="preserve"> Guide and Rules</w:t>
    </w:r>
  </w:p>
  <w:p w14:paraId="38352310" w14:textId="2A887ED9" w:rsidR="003137D1" w:rsidRDefault="003137D1" w:rsidP="00AB4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784"/>
    <w:multiLevelType w:val="hybridMultilevel"/>
    <w:tmpl w:val="D912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25B"/>
    <w:multiLevelType w:val="hybridMultilevel"/>
    <w:tmpl w:val="27DC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53B5"/>
    <w:multiLevelType w:val="hybridMultilevel"/>
    <w:tmpl w:val="2D7E7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0081D"/>
    <w:multiLevelType w:val="hybridMultilevel"/>
    <w:tmpl w:val="CCEE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1670E"/>
    <w:multiLevelType w:val="hybridMultilevel"/>
    <w:tmpl w:val="673E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0732D"/>
    <w:multiLevelType w:val="hybridMultilevel"/>
    <w:tmpl w:val="CB9E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E4EF7"/>
    <w:multiLevelType w:val="hybridMultilevel"/>
    <w:tmpl w:val="29A8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06169"/>
    <w:multiLevelType w:val="hybridMultilevel"/>
    <w:tmpl w:val="B8F4E1B6"/>
    <w:lvl w:ilvl="0" w:tplc="89D2BF2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6177473">
    <w:abstractNumId w:val="1"/>
  </w:num>
  <w:num w:numId="2" w16cid:durableId="1656491674">
    <w:abstractNumId w:val="4"/>
  </w:num>
  <w:num w:numId="3" w16cid:durableId="858933308">
    <w:abstractNumId w:val="0"/>
  </w:num>
  <w:num w:numId="4" w16cid:durableId="2095782865">
    <w:abstractNumId w:val="3"/>
  </w:num>
  <w:num w:numId="5" w16cid:durableId="1276869464">
    <w:abstractNumId w:val="5"/>
  </w:num>
  <w:num w:numId="6" w16cid:durableId="1708332355">
    <w:abstractNumId w:val="2"/>
  </w:num>
  <w:num w:numId="7" w16cid:durableId="439376387">
    <w:abstractNumId w:val="7"/>
  </w:num>
  <w:num w:numId="8" w16cid:durableId="2108770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4B"/>
    <w:rsid w:val="000171C6"/>
    <w:rsid w:val="00020A1A"/>
    <w:rsid w:val="00030D72"/>
    <w:rsid w:val="000453DB"/>
    <w:rsid w:val="00045B46"/>
    <w:rsid w:val="00060C7D"/>
    <w:rsid w:val="00066781"/>
    <w:rsid w:val="000B0E3B"/>
    <w:rsid w:val="000B2D31"/>
    <w:rsid w:val="000F0A67"/>
    <w:rsid w:val="00107DDE"/>
    <w:rsid w:val="00113C85"/>
    <w:rsid w:val="0013011E"/>
    <w:rsid w:val="001464D4"/>
    <w:rsid w:val="0018097E"/>
    <w:rsid w:val="00192E3C"/>
    <w:rsid w:val="00196875"/>
    <w:rsid w:val="001C2529"/>
    <w:rsid w:val="001D710C"/>
    <w:rsid w:val="001F6DF3"/>
    <w:rsid w:val="002033E2"/>
    <w:rsid w:val="00205625"/>
    <w:rsid w:val="00206919"/>
    <w:rsid w:val="0021484B"/>
    <w:rsid w:val="00252C62"/>
    <w:rsid w:val="002625AE"/>
    <w:rsid w:val="002730CB"/>
    <w:rsid w:val="00282BBF"/>
    <w:rsid w:val="00283589"/>
    <w:rsid w:val="00287A0B"/>
    <w:rsid w:val="002D2252"/>
    <w:rsid w:val="002E134B"/>
    <w:rsid w:val="003137D1"/>
    <w:rsid w:val="003148BE"/>
    <w:rsid w:val="0037580E"/>
    <w:rsid w:val="004370B4"/>
    <w:rsid w:val="00445431"/>
    <w:rsid w:val="00461734"/>
    <w:rsid w:val="0047366B"/>
    <w:rsid w:val="005118DD"/>
    <w:rsid w:val="005253F6"/>
    <w:rsid w:val="00561F59"/>
    <w:rsid w:val="00581996"/>
    <w:rsid w:val="00586F34"/>
    <w:rsid w:val="005D5ABD"/>
    <w:rsid w:val="00624047"/>
    <w:rsid w:val="00635AAB"/>
    <w:rsid w:val="00664F42"/>
    <w:rsid w:val="006B5555"/>
    <w:rsid w:val="006C4611"/>
    <w:rsid w:val="006C6B3B"/>
    <w:rsid w:val="006D386E"/>
    <w:rsid w:val="006E180A"/>
    <w:rsid w:val="007062DE"/>
    <w:rsid w:val="007174E4"/>
    <w:rsid w:val="00722AC9"/>
    <w:rsid w:val="00734E63"/>
    <w:rsid w:val="00767E3B"/>
    <w:rsid w:val="00785E7E"/>
    <w:rsid w:val="00793FB0"/>
    <w:rsid w:val="007B1DCE"/>
    <w:rsid w:val="007C7750"/>
    <w:rsid w:val="00800D1B"/>
    <w:rsid w:val="00805714"/>
    <w:rsid w:val="00823EC3"/>
    <w:rsid w:val="008456EF"/>
    <w:rsid w:val="008565AF"/>
    <w:rsid w:val="00896ADC"/>
    <w:rsid w:val="008B3554"/>
    <w:rsid w:val="008B6908"/>
    <w:rsid w:val="008C3600"/>
    <w:rsid w:val="008E4C81"/>
    <w:rsid w:val="009513FB"/>
    <w:rsid w:val="0095785D"/>
    <w:rsid w:val="00975AA6"/>
    <w:rsid w:val="0097641D"/>
    <w:rsid w:val="00981501"/>
    <w:rsid w:val="009847EB"/>
    <w:rsid w:val="009954EB"/>
    <w:rsid w:val="009D7FEF"/>
    <w:rsid w:val="009F4AF1"/>
    <w:rsid w:val="00A02404"/>
    <w:rsid w:val="00A047B0"/>
    <w:rsid w:val="00A11130"/>
    <w:rsid w:val="00A16800"/>
    <w:rsid w:val="00A17A98"/>
    <w:rsid w:val="00A669AF"/>
    <w:rsid w:val="00A750AD"/>
    <w:rsid w:val="00AB42D7"/>
    <w:rsid w:val="00AB5C99"/>
    <w:rsid w:val="00AD0CE0"/>
    <w:rsid w:val="00AE3EBF"/>
    <w:rsid w:val="00B0562A"/>
    <w:rsid w:val="00B2303D"/>
    <w:rsid w:val="00B304CF"/>
    <w:rsid w:val="00B5034E"/>
    <w:rsid w:val="00B75C58"/>
    <w:rsid w:val="00C12909"/>
    <w:rsid w:val="00C266A5"/>
    <w:rsid w:val="00C62D17"/>
    <w:rsid w:val="00C66254"/>
    <w:rsid w:val="00C66665"/>
    <w:rsid w:val="00CA4CE9"/>
    <w:rsid w:val="00CD04DB"/>
    <w:rsid w:val="00CE1B2D"/>
    <w:rsid w:val="00CF524A"/>
    <w:rsid w:val="00D06468"/>
    <w:rsid w:val="00D9548A"/>
    <w:rsid w:val="00DB37EF"/>
    <w:rsid w:val="00DC327B"/>
    <w:rsid w:val="00DE301D"/>
    <w:rsid w:val="00E01A15"/>
    <w:rsid w:val="00E04966"/>
    <w:rsid w:val="00E47CC4"/>
    <w:rsid w:val="00E519F4"/>
    <w:rsid w:val="00E55270"/>
    <w:rsid w:val="00E6442A"/>
    <w:rsid w:val="00E66004"/>
    <w:rsid w:val="00E66B1A"/>
    <w:rsid w:val="00E85E49"/>
    <w:rsid w:val="00E96B58"/>
    <w:rsid w:val="00EB4CAD"/>
    <w:rsid w:val="00ED2395"/>
    <w:rsid w:val="00EF5E21"/>
    <w:rsid w:val="00F05E52"/>
    <w:rsid w:val="00F14D70"/>
    <w:rsid w:val="00F66E82"/>
    <w:rsid w:val="00FA22EB"/>
    <w:rsid w:val="00FA6203"/>
    <w:rsid w:val="00FB5B37"/>
    <w:rsid w:val="00FD29E3"/>
    <w:rsid w:val="00FD7C84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CE42E"/>
  <w15:chartTrackingRefBased/>
  <w15:docId w15:val="{30831612-C5F0-4ACB-953D-C8760DC9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7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7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7D1"/>
  </w:style>
  <w:style w:type="paragraph" w:styleId="Footer">
    <w:name w:val="footer"/>
    <w:basedOn w:val="Normal"/>
    <w:link w:val="FooterChar"/>
    <w:uiPriority w:val="99"/>
    <w:unhideWhenUsed/>
    <w:rsid w:val="0031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7D1"/>
  </w:style>
  <w:style w:type="character" w:styleId="FollowedHyperlink">
    <w:name w:val="FollowedHyperlink"/>
    <w:basedOn w:val="DefaultParagraphFont"/>
    <w:uiPriority w:val="99"/>
    <w:semiHidden/>
    <w:unhideWhenUsed/>
    <w:rsid w:val="009954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968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6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8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.Hollis@carolina-te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scouts.org/pinewood/cspdpro2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2.safelinks.protection.outlook.com/?url=https%3A%2F%2Fwww.eventbrite.com%2Fe%2F2024-infrastructure-works-derby-tickets-1012894874837&amp;data=05%7C02%7Ctheo.deligiannidis%40hdrinc.com%7Cc2a5d7099bb04a3107dd08dcd434f0b9%7C3667e201cbdc48b39b425d2d3f16e2a9%7C0%7C0%7C638618571097202969%7CUnknown%7CTWFpbGZsb3d8eyJWIjoiMC4wLjAwMDAiLCJQIjoiV2luMzIiLCJBTiI6Ik1haWwiLCJXVCI6Mn0%3D%7C0%7C%7C%7C&amp;sdata=pTaW6CzBRGLYKTTju3HaVwtMfCKWEpVjsIoPnJCXSN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97C2-0A72-420B-AC41-39700A35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Jason</dc:creator>
  <cp:keywords/>
  <dc:description/>
  <cp:lastModifiedBy>Deligiannidis, Theo</cp:lastModifiedBy>
  <cp:revision>3</cp:revision>
  <cp:lastPrinted>2022-02-28T17:30:00Z</cp:lastPrinted>
  <dcterms:created xsi:type="dcterms:W3CDTF">2024-11-12T14:56:00Z</dcterms:created>
  <dcterms:modified xsi:type="dcterms:W3CDTF">2024-11-12T15:45:00Z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0ee07-aa2b-47c7-bd4c-7cc545b5d455_Enabled">
    <vt:lpwstr>true</vt:lpwstr>
  </property>
  <property fmtid="{D5CDD505-2E9C-101B-9397-08002B2CF9AE}" pid="3" name="MSIP_Label_b530ee07-aa2b-47c7-bd4c-7cc545b5d455_SetDate">
    <vt:lpwstr>2024-09-24T19:33:28Z</vt:lpwstr>
  </property>
  <property fmtid="{D5CDD505-2E9C-101B-9397-08002B2CF9AE}" pid="4" name="MSIP_Label_b530ee07-aa2b-47c7-bd4c-7cc545b5d455_Method">
    <vt:lpwstr>Standard</vt:lpwstr>
  </property>
  <property fmtid="{D5CDD505-2E9C-101B-9397-08002B2CF9AE}" pid="5" name="MSIP_Label_b530ee07-aa2b-47c7-bd4c-7cc545b5d455_Name">
    <vt:lpwstr>HDR General Label</vt:lpwstr>
  </property>
  <property fmtid="{D5CDD505-2E9C-101B-9397-08002B2CF9AE}" pid="6" name="MSIP_Label_b530ee07-aa2b-47c7-bd4c-7cc545b5d455_SiteId">
    <vt:lpwstr>3667e201-cbdc-48b3-9b42-5d2d3f16e2a9</vt:lpwstr>
  </property>
  <property fmtid="{D5CDD505-2E9C-101B-9397-08002B2CF9AE}" pid="7" name="MSIP_Label_b530ee07-aa2b-47c7-bd4c-7cc545b5d455_ActionId">
    <vt:lpwstr>8cb82a5a-f4b2-43af-b14c-79204f4b47ca</vt:lpwstr>
  </property>
  <property fmtid="{D5CDD505-2E9C-101B-9397-08002B2CF9AE}" pid="8" name="MSIP_Label_b530ee07-aa2b-47c7-bd4c-7cc545b5d455_ContentBits">
    <vt:lpwstr>0</vt:lpwstr>
  </property>
</Properties>
</file>